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C9CB01" w14:textId="77777777" w:rsidR="001A75AB" w:rsidRPr="00B27185" w:rsidRDefault="001A75AB" w:rsidP="001A75AB">
      <w:pPr>
        <w:keepNext/>
        <w:suppressAutoHyphens/>
        <w:autoSpaceDN w:val="0"/>
        <w:spacing w:after="5"/>
        <w:ind w:left="10" w:right="6" w:hanging="10"/>
        <w:jc w:val="center"/>
        <w:textAlignment w:val="baseline"/>
        <w:rPr>
          <w:rFonts w:ascii="Century Gothic" w:eastAsia="Arial" w:hAnsi="Century Gothic" w:cs="Arial"/>
          <w:b/>
          <w:color w:val="000000"/>
          <w:sz w:val="52"/>
          <w:szCs w:val="52"/>
        </w:rPr>
      </w:pPr>
      <w:r w:rsidRPr="00B27185">
        <w:rPr>
          <w:rFonts w:ascii="Century Gothic" w:eastAsia="Arial" w:hAnsi="Century Gothic" w:cs="Arial"/>
          <w:b/>
          <w:color w:val="000000"/>
          <w:sz w:val="52"/>
          <w:szCs w:val="52"/>
        </w:rPr>
        <w:t>ANDOVER CE PRIMARY SCHOOL</w:t>
      </w:r>
    </w:p>
    <w:p w14:paraId="237DCB6B" w14:textId="77777777" w:rsidR="001A75AB" w:rsidRPr="00B27185" w:rsidRDefault="001A75AB" w:rsidP="001A75AB">
      <w:pPr>
        <w:keepNext/>
        <w:suppressAutoHyphens/>
        <w:autoSpaceDN w:val="0"/>
        <w:spacing w:after="5"/>
        <w:ind w:left="10" w:right="6" w:hanging="10"/>
        <w:jc w:val="center"/>
        <w:textAlignment w:val="baseline"/>
        <w:rPr>
          <w:rFonts w:ascii="Century Gothic" w:eastAsia="Arial" w:hAnsi="Century Gothic" w:cs="Arial"/>
          <w:color w:val="000000"/>
          <w:sz w:val="52"/>
          <w:szCs w:val="52"/>
          <w:lang w:eastAsia="en-GB"/>
        </w:rPr>
      </w:pPr>
      <w:r w:rsidRPr="00B27185">
        <w:rPr>
          <w:rFonts w:ascii="Century Gothic" w:eastAsia="Arial" w:hAnsi="Century Gothic" w:cs="Arial"/>
          <w:noProof/>
          <w:color w:val="000000"/>
          <w:sz w:val="52"/>
          <w:szCs w:val="52"/>
          <w:lang w:val="en-US"/>
        </w:rPr>
        <w:drawing>
          <wp:inline distT="0" distB="0" distL="0" distR="0" wp14:anchorId="1A40B579" wp14:editId="3F7EA904">
            <wp:extent cx="1924053" cy="2695578"/>
            <wp:effectExtent l="0" t="0" r="0" b="9522"/>
            <wp:docPr id="1" name="Picture 1" descr="A red and white logo&#10;&#10;Description automatically generated"/>
            <wp:cNvGraphicFramePr/>
            <a:graphic xmlns:a="http://schemas.openxmlformats.org/drawingml/2006/main">
              <a:graphicData uri="http://schemas.openxmlformats.org/drawingml/2006/picture">
                <pic:pic xmlns:pic="http://schemas.openxmlformats.org/drawingml/2006/picture">
                  <pic:nvPicPr>
                    <pic:cNvPr id="1" name="Picture 1" descr="A red and white logo&#10;&#10;Description automatically generated"/>
                    <pic:cNvPicPr/>
                  </pic:nvPicPr>
                  <pic:blipFill>
                    <a:blip r:embed="rId8"/>
                    <a:srcRect/>
                    <a:stretch>
                      <a:fillRect/>
                    </a:stretch>
                  </pic:blipFill>
                  <pic:spPr>
                    <a:xfrm>
                      <a:off x="0" y="0"/>
                      <a:ext cx="1924053" cy="2695578"/>
                    </a:xfrm>
                    <a:prstGeom prst="rect">
                      <a:avLst/>
                    </a:prstGeom>
                    <a:noFill/>
                    <a:ln>
                      <a:noFill/>
                      <a:prstDash/>
                    </a:ln>
                  </pic:spPr>
                </pic:pic>
              </a:graphicData>
            </a:graphic>
          </wp:inline>
        </w:drawing>
      </w:r>
    </w:p>
    <w:p w14:paraId="2BF18A7C" w14:textId="77777777" w:rsidR="001A75AB" w:rsidRPr="00B27185" w:rsidRDefault="001A75AB" w:rsidP="001A75AB">
      <w:pPr>
        <w:keepNext/>
        <w:suppressAutoHyphens/>
        <w:autoSpaceDN w:val="0"/>
        <w:spacing w:after="5"/>
        <w:ind w:left="10" w:right="6" w:hanging="10"/>
        <w:textAlignment w:val="baseline"/>
        <w:rPr>
          <w:rFonts w:ascii="Century Gothic" w:eastAsia="Arial" w:hAnsi="Century Gothic" w:cs="Arial"/>
          <w:color w:val="000000"/>
          <w:sz w:val="52"/>
          <w:szCs w:val="52"/>
        </w:rPr>
      </w:pPr>
    </w:p>
    <w:p w14:paraId="6C5A7CE1" w14:textId="77777777" w:rsidR="001A75AB" w:rsidRPr="00B27185" w:rsidRDefault="001A75AB" w:rsidP="001A75AB">
      <w:pPr>
        <w:keepNext/>
        <w:suppressAutoHyphens/>
        <w:autoSpaceDN w:val="0"/>
        <w:spacing w:after="5"/>
        <w:ind w:left="10" w:right="6" w:hanging="10"/>
        <w:textAlignment w:val="baseline"/>
        <w:rPr>
          <w:rFonts w:ascii="Century Gothic" w:eastAsia="Arial" w:hAnsi="Century Gothic" w:cs="Arial"/>
          <w:color w:val="000000"/>
          <w:sz w:val="52"/>
          <w:szCs w:val="52"/>
        </w:rPr>
      </w:pPr>
    </w:p>
    <w:p w14:paraId="6675A8AA" w14:textId="77777777" w:rsidR="001A75AB" w:rsidRPr="00B27185" w:rsidRDefault="001A75AB" w:rsidP="001A75AB">
      <w:pPr>
        <w:keepNext/>
        <w:suppressAutoHyphens/>
        <w:autoSpaceDN w:val="0"/>
        <w:spacing w:after="5"/>
        <w:ind w:left="10" w:right="6" w:hanging="10"/>
        <w:textAlignment w:val="baseline"/>
        <w:rPr>
          <w:rFonts w:ascii="Century Gothic" w:eastAsia="Arial" w:hAnsi="Century Gothic" w:cs="Arial"/>
          <w:color w:val="000000"/>
          <w:sz w:val="52"/>
          <w:szCs w:val="52"/>
        </w:rPr>
      </w:pPr>
    </w:p>
    <w:p w14:paraId="53A7A1C4" w14:textId="24C4DA7B" w:rsidR="001A75AB" w:rsidRPr="00B27185" w:rsidRDefault="00870E56" w:rsidP="001A75AB">
      <w:pPr>
        <w:keepNext/>
        <w:suppressAutoHyphens/>
        <w:autoSpaceDN w:val="0"/>
        <w:spacing w:after="5"/>
        <w:ind w:left="10" w:right="6" w:hanging="10"/>
        <w:jc w:val="center"/>
        <w:textAlignment w:val="baseline"/>
        <w:rPr>
          <w:rFonts w:ascii="Century Gothic" w:eastAsia="Arial" w:hAnsi="Century Gothic" w:cs="Arial"/>
          <w:color w:val="000000"/>
          <w:sz w:val="52"/>
          <w:szCs w:val="52"/>
          <w:lang w:eastAsia="en-GB"/>
        </w:rPr>
      </w:pPr>
      <w:r>
        <w:rPr>
          <w:rFonts w:ascii="Century Gothic" w:eastAsia="Arial" w:hAnsi="Century Gothic" w:cs="Arial"/>
          <w:b/>
          <w:color w:val="000000"/>
          <w:sz w:val="52"/>
          <w:szCs w:val="52"/>
        </w:rPr>
        <w:t>Anti Bullying and</w:t>
      </w:r>
      <w:r w:rsidR="001A75AB">
        <w:rPr>
          <w:rFonts w:ascii="Century Gothic" w:eastAsia="Arial" w:hAnsi="Century Gothic" w:cs="Arial"/>
          <w:b/>
          <w:color w:val="000000"/>
          <w:sz w:val="52"/>
          <w:szCs w:val="52"/>
        </w:rPr>
        <w:t xml:space="preserve"> Behaviour</w:t>
      </w:r>
      <w:r w:rsidR="001A75AB" w:rsidRPr="00B27185">
        <w:rPr>
          <w:rFonts w:ascii="Century Gothic" w:eastAsia="Arial" w:hAnsi="Century Gothic" w:cs="Arial"/>
          <w:b/>
          <w:color w:val="000000"/>
          <w:sz w:val="52"/>
          <w:szCs w:val="52"/>
        </w:rPr>
        <w:t xml:space="preserve"> Policy </w:t>
      </w:r>
    </w:p>
    <w:p w14:paraId="60F5B764" w14:textId="77777777" w:rsidR="001A75AB" w:rsidRPr="00B27185" w:rsidRDefault="001A75AB" w:rsidP="001A75AB">
      <w:pPr>
        <w:keepNext/>
        <w:suppressAutoHyphens/>
        <w:autoSpaceDN w:val="0"/>
        <w:spacing w:after="5"/>
        <w:ind w:left="10" w:right="6" w:hanging="10"/>
        <w:textAlignment w:val="baseline"/>
        <w:rPr>
          <w:rFonts w:ascii="Century Gothic" w:eastAsia="Arial" w:hAnsi="Century Gothic" w:cs="Arial"/>
          <w:color w:val="000000"/>
          <w:sz w:val="20"/>
          <w:szCs w:val="20"/>
        </w:rPr>
      </w:pPr>
    </w:p>
    <w:p w14:paraId="4D895357" w14:textId="77777777" w:rsidR="001A75AB" w:rsidRPr="00B27185" w:rsidRDefault="001A75AB" w:rsidP="001A75AB">
      <w:pPr>
        <w:keepNext/>
        <w:suppressAutoHyphens/>
        <w:autoSpaceDN w:val="0"/>
        <w:spacing w:after="5"/>
        <w:ind w:left="10" w:right="6" w:hanging="10"/>
        <w:textAlignment w:val="baseline"/>
        <w:rPr>
          <w:rFonts w:ascii="Century Gothic" w:eastAsia="Arial" w:hAnsi="Century Gothic" w:cs="Arial"/>
          <w:color w:val="000000"/>
          <w:sz w:val="20"/>
          <w:szCs w:val="20"/>
        </w:rPr>
      </w:pPr>
    </w:p>
    <w:p w14:paraId="284F0C8B" w14:textId="77777777" w:rsidR="001A75AB" w:rsidRPr="00B27185" w:rsidRDefault="001A75AB" w:rsidP="001A75AB">
      <w:pPr>
        <w:keepNext/>
        <w:suppressAutoHyphens/>
        <w:autoSpaceDN w:val="0"/>
        <w:spacing w:after="5"/>
        <w:ind w:left="10" w:right="6" w:hanging="10"/>
        <w:textAlignment w:val="baseline"/>
        <w:rPr>
          <w:rFonts w:ascii="Century Gothic" w:eastAsia="Arial" w:hAnsi="Century Gothic" w:cs="Arial"/>
          <w:color w:val="000000"/>
          <w:sz w:val="20"/>
          <w:szCs w:val="20"/>
        </w:rPr>
      </w:pPr>
    </w:p>
    <w:tbl>
      <w:tblPr>
        <w:tblW w:w="9471" w:type="dxa"/>
        <w:jc w:val="center"/>
        <w:tblCellMar>
          <w:left w:w="10" w:type="dxa"/>
          <w:right w:w="10" w:type="dxa"/>
        </w:tblCellMar>
        <w:tblLook w:val="0000" w:firstRow="0" w:lastRow="0" w:firstColumn="0" w:lastColumn="0" w:noHBand="0" w:noVBand="0"/>
      </w:tblPr>
      <w:tblGrid>
        <w:gridCol w:w="2682"/>
        <w:gridCol w:w="3153"/>
        <w:gridCol w:w="3636"/>
      </w:tblGrid>
      <w:tr w:rsidR="001A75AB" w:rsidRPr="00B27185" w14:paraId="30304595" w14:textId="77777777" w:rsidTr="00C31551">
        <w:trPr>
          <w:trHeight w:val="567"/>
          <w:jc w:val="center"/>
        </w:trPr>
        <w:tc>
          <w:tcPr>
            <w:tcW w:w="26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BA10576" w14:textId="77777777" w:rsidR="001A75AB" w:rsidRPr="00B27185" w:rsidRDefault="001A75AB" w:rsidP="00C31551">
            <w:pPr>
              <w:keepNext/>
              <w:suppressAutoHyphens/>
              <w:autoSpaceDN w:val="0"/>
              <w:spacing w:after="5"/>
              <w:ind w:left="10" w:right="6" w:hanging="10"/>
              <w:jc w:val="right"/>
              <w:textAlignment w:val="baseline"/>
              <w:rPr>
                <w:rFonts w:ascii="Century Gothic" w:eastAsia="SimSun" w:hAnsi="Century Gothic" w:cs="Arial"/>
                <w:color w:val="000000"/>
                <w:sz w:val="32"/>
                <w:szCs w:val="32"/>
              </w:rPr>
            </w:pPr>
            <w:r w:rsidRPr="00B27185">
              <w:rPr>
                <w:rFonts w:ascii="Century Gothic" w:eastAsia="SimSun" w:hAnsi="Century Gothic" w:cs="Arial"/>
                <w:color w:val="000000"/>
                <w:sz w:val="32"/>
                <w:szCs w:val="32"/>
              </w:rPr>
              <w:t>Date Agreed:</w:t>
            </w:r>
          </w:p>
        </w:tc>
        <w:tc>
          <w:tcPr>
            <w:tcW w:w="67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5B7F51" w14:textId="7571760B" w:rsidR="001A75AB" w:rsidRPr="00B27185" w:rsidRDefault="001A75AB" w:rsidP="00C31551">
            <w:pPr>
              <w:keepNext/>
              <w:suppressAutoHyphens/>
              <w:autoSpaceDN w:val="0"/>
              <w:spacing w:after="5"/>
              <w:ind w:left="10" w:right="6" w:hanging="10"/>
              <w:jc w:val="center"/>
              <w:textAlignment w:val="baseline"/>
              <w:rPr>
                <w:rFonts w:ascii="Century Gothic" w:eastAsia="SimSun" w:hAnsi="Century Gothic" w:cs="Arial"/>
                <w:color w:val="000000"/>
                <w:sz w:val="32"/>
                <w:szCs w:val="32"/>
              </w:rPr>
            </w:pPr>
            <w:r>
              <w:rPr>
                <w:rFonts w:ascii="Century Gothic" w:eastAsia="SimSun" w:hAnsi="Century Gothic" w:cs="Arial"/>
                <w:color w:val="000000"/>
                <w:sz w:val="32"/>
                <w:szCs w:val="32"/>
              </w:rPr>
              <w:t>September 202</w:t>
            </w:r>
            <w:r w:rsidR="00C15375">
              <w:rPr>
                <w:rFonts w:ascii="Century Gothic" w:eastAsia="SimSun" w:hAnsi="Century Gothic" w:cs="Arial"/>
                <w:color w:val="000000"/>
                <w:sz w:val="32"/>
                <w:szCs w:val="32"/>
              </w:rPr>
              <w:t>4</w:t>
            </w:r>
          </w:p>
        </w:tc>
      </w:tr>
      <w:tr w:rsidR="001A75AB" w:rsidRPr="00B27185" w14:paraId="01196BCD" w14:textId="77777777" w:rsidTr="00C31551">
        <w:trPr>
          <w:trHeight w:val="567"/>
          <w:jc w:val="center"/>
        </w:trPr>
        <w:tc>
          <w:tcPr>
            <w:tcW w:w="26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6EA220C" w14:textId="77777777" w:rsidR="001A75AB" w:rsidRPr="00B27185" w:rsidRDefault="001A75AB" w:rsidP="00C31551">
            <w:pPr>
              <w:keepNext/>
              <w:suppressAutoHyphens/>
              <w:autoSpaceDN w:val="0"/>
              <w:spacing w:after="5"/>
              <w:ind w:left="10" w:right="6" w:hanging="10"/>
              <w:jc w:val="right"/>
              <w:textAlignment w:val="baseline"/>
              <w:rPr>
                <w:rFonts w:ascii="Century Gothic" w:eastAsia="SimSun" w:hAnsi="Century Gothic" w:cs="Arial"/>
                <w:color w:val="000000"/>
                <w:sz w:val="32"/>
                <w:szCs w:val="32"/>
              </w:rPr>
            </w:pPr>
            <w:r w:rsidRPr="00B27185">
              <w:rPr>
                <w:rFonts w:ascii="Century Gothic" w:eastAsia="SimSun" w:hAnsi="Century Gothic" w:cs="Arial"/>
                <w:color w:val="000000"/>
                <w:sz w:val="32"/>
                <w:szCs w:val="32"/>
              </w:rPr>
              <w:t>Review Date:</w:t>
            </w:r>
          </w:p>
        </w:tc>
        <w:tc>
          <w:tcPr>
            <w:tcW w:w="67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28F3B0" w14:textId="1EB77BDD" w:rsidR="001A75AB" w:rsidRPr="00B27185" w:rsidRDefault="001A75AB" w:rsidP="00C31551">
            <w:pPr>
              <w:keepNext/>
              <w:suppressAutoHyphens/>
              <w:autoSpaceDN w:val="0"/>
              <w:spacing w:after="5"/>
              <w:ind w:left="10" w:right="6" w:hanging="10"/>
              <w:jc w:val="center"/>
              <w:textAlignment w:val="baseline"/>
              <w:rPr>
                <w:rFonts w:ascii="Century Gothic" w:eastAsia="Arial" w:hAnsi="Century Gothic" w:cs="Arial"/>
                <w:color w:val="000000"/>
                <w:sz w:val="32"/>
                <w:szCs w:val="32"/>
                <w:lang w:eastAsia="en-GB"/>
              </w:rPr>
            </w:pPr>
            <w:r>
              <w:rPr>
                <w:rFonts w:ascii="Century Gothic" w:eastAsia="Arial" w:hAnsi="Century Gothic" w:cs="Arial"/>
                <w:color w:val="000000"/>
                <w:sz w:val="32"/>
                <w:szCs w:val="32"/>
                <w:lang w:eastAsia="en-GB"/>
              </w:rPr>
              <w:t>September 202</w:t>
            </w:r>
            <w:r w:rsidR="00C15375">
              <w:rPr>
                <w:rFonts w:ascii="Century Gothic" w:eastAsia="Arial" w:hAnsi="Century Gothic" w:cs="Arial"/>
                <w:color w:val="000000"/>
                <w:sz w:val="32"/>
                <w:szCs w:val="32"/>
                <w:lang w:eastAsia="en-GB"/>
              </w:rPr>
              <w:t>5</w:t>
            </w:r>
          </w:p>
        </w:tc>
      </w:tr>
      <w:tr w:rsidR="001A75AB" w:rsidRPr="00B27185" w14:paraId="2F22BF0F" w14:textId="77777777" w:rsidTr="00C31551">
        <w:trPr>
          <w:trHeight w:val="567"/>
          <w:jc w:val="center"/>
        </w:trPr>
        <w:tc>
          <w:tcPr>
            <w:tcW w:w="26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49482D" w14:textId="77777777" w:rsidR="001A75AB" w:rsidRPr="00B27185" w:rsidRDefault="001A75AB" w:rsidP="00C31551">
            <w:pPr>
              <w:keepNext/>
              <w:suppressAutoHyphens/>
              <w:autoSpaceDN w:val="0"/>
              <w:spacing w:after="5"/>
              <w:ind w:left="10" w:right="6" w:hanging="10"/>
              <w:jc w:val="right"/>
              <w:textAlignment w:val="baseline"/>
              <w:rPr>
                <w:rFonts w:ascii="Century Gothic" w:eastAsia="SimSun" w:hAnsi="Century Gothic" w:cs="Arial"/>
                <w:color w:val="000000"/>
                <w:sz w:val="32"/>
                <w:szCs w:val="32"/>
              </w:rPr>
            </w:pPr>
            <w:r w:rsidRPr="00B27185">
              <w:rPr>
                <w:rFonts w:ascii="Century Gothic" w:eastAsia="SimSun" w:hAnsi="Century Gothic" w:cs="Arial"/>
                <w:color w:val="000000"/>
                <w:sz w:val="32"/>
                <w:szCs w:val="32"/>
              </w:rPr>
              <w:t>Signed:</w:t>
            </w:r>
          </w:p>
        </w:tc>
        <w:tc>
          <w:tcPr>
            <w:tcW w:w="31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62C2BC" w14:textId="18470F7D" w:rsidR="001A75AB" w:rsidRPr="00B27185" w:rsidRDefault="00C15375" w:rsidP="00C31551">
            <w:pPr>
              <w:keepNext/>
              <w:suppressAutoHyphens/>
              <w:autoSpaceDN w:val="0"/>
              <w:spacing w:after="5"/>
              <w:ind w:left="10" w:right="6" w:hanging="10"/>
              <w:jc w:val="center"/>
              <w:textAlignment w:val="baseline"/>
              <w:rPr>
                <w:rFonts w:ascii="Century Gothic" w:eastAsia="SimSun" w:hAnsi="Century Gothic" w:cs="Arial"/>
                <w:i/>
                <w:color w:val="000000"/>
                <w:sz w:val="32"/>
                <w:szCs w:val="32"/>
              </w:rPr>
            </w:pPr>
            <w:r w:rsidRPr="00C15375">
              <w:rPr>
                <w:rFonts w:ascii="Century Gothic" w:eastAsia="SimSun" w:hAnsi="Century Gothic" w:cs="Arial"/>
                <w:i/>
                <w:noProof/>
                <w:color w:val="000000"/>
                <w:sz w:val="32"/>
                <w:szCs w:val="32"/>
              </w:rPr>
              <w:drawing>
                <wp:inline distT="0" distB="0" distL="0" distR="0" wp14:anchorId="7929F9DC" wp14:editId="46B09099">
                  <wp:extent cx="1117859" cy="48260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124967" cy="485669"/>
                          </a:xfrm>
                          <a:prstGeom prst="rect">
                            <a:avLst/>
                          </a:prstGeom>
                        </pic:spPr>
                      </pic:pic>
                    </a:graphicData>
                  </a:graphic>
                </wp:inline>
              </w:drawing>
            </w:r>
          </w:p>
        </w:tc>
        <w:tc>
          <w:tcPr>
            <w:tcW w:w="36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4D58A2E" w14:textId="2C3AF72A" w:rsidR="001A75AB" w:rsidRPr="00B27185" w:rsidRDefault="008966F1" w:rsidP="00C31551">
            <w:pPr>
              <w:keepNext/>
              <w:suppressAutoHyphens/>
              <w:autoSpaceDN w:val="0"/>
              <w:spacing w:after="5"/>
              <w:ind w:left="10" w:right="6" w:hanging="10"/>
              <w:jc w:val="center"/>
              <w:textAlignment w:val="baseline"/>
              <w:rPr>
                <w:rFonts w:ascii="Century Gothic" w:eastAsia="SimSun" w:hAnsi="Century Gothic" w:cs="Arial"/>
                <w:i/>
                <w:color w:val="000000"/>
                <w:sz w:val="32"/>
                <w:szCs w:val="32"/>
              </w:rPr>
            </w:pPr>
            <w:r>
              <w:rPr>
                <w:rFonts w:ascii="Century Gothic" w:eastAsia="SimSun" w:hAnsi="Century Gothic" w:cs="Arial"/>
                <w:i/>
                <w:color w:val="000000"/>
                <w:sz w:val="32"/>
                <w:szCs w:val="32"/>
              </w:rPr>
              <w:t>Nicky Parker</w:t>
            </w:r>
          </w:p>
        </w:tc>
      </w:tr>
      <w:tr w:rsidR="001A75AB" w:rsidRPr="00B27185" w14:paraId="38B300F9" w14:textId="77777777" w:rsidTr="00C31551">
        <w:trPr>
          <w:jc w:val="center"/>
        </w:trPr>
        <w:tc>
          <w:tcPr>
            <w:tcW w:w="26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3086CB4" w14:textId="77777777" w:rsidR="001A75AB" w:rsidRPr="00B27185" w:rsidRDefault="001A75AB" w:rsidP="00C31551">
            <w:pPr>
              <w:keepNext/>
              <w:suppressAutoHyphens/>
              <w:autoSpaceDN w:val="0"/>
              <w:spacing w:after="5"/>
              <w:ind w:left="10" w:right="6" w:hanging="10"/>
              <w:jc w:val="right"/>
              <w:textAlignment w:val="baseline"/>
              <w:rPr>
                <w:rFonts w:ascii="Century Gothic" w:eastAsia="SimSun" w:hAnsi="Century Gothic" w:cs="Arial"/>
                <w:color w:val="000000"/>
                <w:sz w:val="32"/>
                <w:szCs w:val="32"/>
              </w:rPr>
            </w:pPr>
          </w:p>
        </w:tc>
        <w:tc>
          <w:tcPr>
            <w:tcW w:w="31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3F0F74" w14:textId="00179EA9" w:rsidR="001A75AB" w:rsidRPr="00B27185" w:rsidRDefault="001A75AB" w:rsidP="00C31551">
            <w:pPr>
              <w:keepNext/>
              <w:suppressAutoHyphens/>
              <w:autoSpaceDN w:val="0"/>
              <w:spacing w:after="5"/>
              <w:ind w:left="10" w:right="6" w:hanging="10"/>
              <w:jc w:val="center"/>
              <w:textAlignment w:val="baseline"/>
              <w:rPr>
                <w:rFonts w:ascii="Century Gothic" w:eastAsia="SimSun" w:hAnsi="Century Gothic" w:cs="Arial"/>
                <w:color w:val="000000"/>
                <w:sz w:val="32"/>
                <w:szCs w:val="32"/>
              </w:rPr>
            </w:pPr>
            <w:r w:rsidRPr="00B27185">
              <w:rPr>
                <w:rFonts w:ascii="Century Gothic" w:eastAsia="SimSun" w:hAnsi="Century Gothic" w:cs="Arial"/>
                <w:color w:val="000000"/>
                <w:sz w:val="32"/>
                <w:szCs w:val="32"/>
              </w:rPr>
              <w:t>Headteacher</w:t>
            </w:r>
          </w:p>
        </w:tc>
        <w:tc>
          <w:tcPr>
            <w:tcW w:w="36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40BBB7" w14:textId="77777777" w:rsidR="001A75AB" w:rsidRPr="00B27185" w:rsidRDefault="001A75AB" w:rsidP="00C31551">
            <w:pPr>
              <w:keepNext/>
              <w:suppressAutoHyphens/>
              <w:autoSpaceDN w:val="0"/>
              <w:spacing w:after="5"/>
              <w:ind w:left="10" w:right="6" w:hanging="10"/>
              <w:jc w:val="center"/>
              <w:textAlignment w:val="baseline"/>
              <w:rPr>
                <w:rFonts w:ascii="Century Gothic" w:eastAsia="SimSun" w:hAnsi="Century Gothic" w:cs="Arial"/>
                <w:color w:val="000000"/>
                <w:sz w:val="32"/>
                <w:szCs w:val="32"/>
              </w:rPr>
            </w:pPr>
          </w:p>
          <w:p w14:paraId="216E4EDF" w14:textId="77777777" w:rsidR="001A75AB" w:rsidRPr="00B27185" w:rsidRDefault="001A75AB" w:rsidP="00C31551">
            <w:pPr>
              <w:keepNext/>
              <w:suppressAutoHyphens/>
              <w:autoSpaceDN w:val="0"/>
              <w:spacing w:after="5"/>
              <w:ind w:left="10" w:right="6" w:hanging="10"/>
              <w:jc w:val="center"/>
              <w:textAlignment w:val="baseline"/>
              <w:rPr>
                <w:rFonts w:ascii="Century Gothic" w:eastAsia="SimSun" w:hAnsi="Century Gothic" w:cs="Arial"/>
                <w:color w:val="000000"/>
                <w:sz w:val="32"/>
                <w:szCs w:val="32"/>
              </w:rPr>
            </w:pPr>
            <w:r w:rsidRPr="00B27185">
              <w:rPr>
                <w:rFonts w:ascii="Century Gothic" w:eastAsia="SimSun" w:hAnsi="Century Gothic" w:cs="Arial"/>
                <w:color w:val="000000"/>
                <w:sz w:val="32"/>
                <w:szCs w:val="32"/>
              </w:rPr>
              <w:t>Chair of Governors</w:t>
            </w:r>
          </w:p>
          <w:p w14:paraId="1FD4905D" w14:textId="77777777" w:rsidR="001A75AB" w:rsidRPr="00B27185" w:rsidRDefault="001A75AB" w:rsidP="00C31551">
            <w:pPr>
              <w:keepNext/>
              <w:suppressAutoHyphens/>
              <w:autoSpaceDN w:val="0"/>
              <w:spacing w:after="5"/>
              <w:ind w:left="10" w:right="6" w:hanging="10"/>
              <w:jc w:val="center"/>
              <w:textAlignment w:val="baseline"/>
              <w:rPr>
                <w:rFonts w:ascii="Century Gothic" w:eastAsia="SimSun" w:hAnsi="Century Gothic" w:cs="Arial"/>
                <w:color w:val="000000"/>
                <w:sz w:val="32"/>
                <w:szCs w:val="32"/>
              </w:rPr>
            </w:pPr>
          </w:p>
        </w:tc>
      </w:tr>
    </w:tbl>
    <w:p w14:paraId="46392B58" w14:textId="77777777" w:rsidR="001A75AB" w:rsidRPr="00CA758F" w:rsidRDefault="001A75AB" w:rsidP="001A75AB">
      <w:pPr>
        <w:suppressAutoHyphens/>
        <w:autoSpaceDN w:val="0"/>
        <w:spacing w:after="0"/>
        <w:ind w:left="10" w:right="6" w:hanging="10"/>
        <w:textAlignment w:val="baseline"/>
        <w:rPr>
          <w:rFonts w:ascii="Arial" w:eastAsia="Arial" w:hAnsi="Arial" w:cs="Arial"/>
          <w:color w:val="000000"/>
          <w:lang w:eastAsia="en-GB"/>
        </w:rPr>
      </w:pPr>
    </w:p>
    <w:p w14:paraId="00D57FC9" w14:textId="77777777" w:rsidR="001A75AB" w:rsidRDefault="001A75AB" w:rsidP="00AB3B7A">
      <w:pPr>
        <w:spacing w:after="192"/>
        <w:rPr>
          <w:rFonts w:ascii="Arial" w:hAnsi="Arial" w:cs="Arial"/>
          <w:b/>
        </w:rPr>
      </w:pPr>
    </w:p>
    <w:p w14:paraId="6E907352" w14:textId="77777777" w:rsidR="00870E56" w:rsidRDefault="00870E56" w:rsidP="00AB3B7A">
      <w:pPr>
        <w:spacing w:after="192"/>
        <w:rPr>
          <w:rFonts w:ascii="Arial" w:hAnsi="Arial" w:cs="Arial"/>
          <w:b/>
        </w:rPr>
      </w:pPr>
    </w:p>
    <w:p w14:paraId="5D7E0D1C" w14:textId="77777777" w:rsidR="001A75AB" w:rsidRDefault="001A75AB" w:rsidP="00AB3B7A">
      <w:pPr>
        <w:spacing w:after="192"/>
        <w:rPr>
          <w:rFonts w:ascii="Arial" w:hAnsi="Arial" w:cs="Arial"/>
          <w:b/>
        </w:rPr>
      </w:pPr>
    </w:p>
    <w:p w14:paraId="4C17C3E0" w14:textId="34348278" w:rsidR="00AB3B7A" w:rsidRPr="00AB3B7A" w:rsidRDefault="00AB3B7A" w:rsidP="00AB3B7A">
      <w:pPr>
        <w:spacing w:after="192"/>
        <w:rPr>
          <w:rFonts w:ascii="Arial" w:hAnsi="Arial" w:cs="Arial"/>
          <w:b/>
        </w:rPr>
      </w:pPr>
      <w:r w:rsidRPr="00AB3B7A">
        <w:rPr>
          <w:rFonts w:ascii="Arial" w:hAnsi="Arial" w:cs="Arial"/>
          <w:b/>
        </w:rPr>
        <w:lastRenderedPageBreak/>
        <w:t>Contents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27"/>
        <w:gridCol w:w="2689"/>
      </w:tblGrid>
      <w:tr w:rsidR="00AB3B7A" w:rsidRPr="00AB3B7A" w14:paraId="5521699F" w14:textId="77777777" w:rsidTr="00C31551">
        <w:tc>
          <w:tcPr>
            <w:tcW w:w="6487" w:type="dxa"/>
            <w:shd w:val="clear" w:color="auto" w:fill="auto"/>
          </w:tcPr>
          <w:p w14:paraId="46C24643" w14:textId="77777777" w:rsidR="00AB3B7A" w:rsidRPr="00AB3B7A" w:rsidRDefault="00AB3B7A" w:rsidP="00C31551">
            <w:pPr>
              <w:spacing w:after="192"/>
              <w:rPr>
                <w:rFonts w:ascii="Arial" w:hAnsi="Arial" w:cs="Arial"/>
              </w:rPr>
            </w:pPr>
            <w:r w:rsidRPr="00AB3B7A">
              <w:rPr>
                <w:rFonts w:ascii="Arial" w:hAnsi="Arial" w:cs="Arial"/>
              </w:rPr>
              <w:t>Legislation, Statutory Requirements and Statutory Guidance</w:t>
            </w:r>
          </w:p>
          <w:p w14:paraId="260E42AC" w14:textId="77777777" w:rsidR="00AB3B7A" w:rsidRPr="00AB3B7A" w:rsidRDefault="00AB3B7A" w:rsidP="00C31551">
            <w:pPr>
              <w:spacing w:after="192"/>
              <w:rPr>
                <w:rFonts w:ascii="Arial" w:hAnsi="Arial" w:cs="Arial"/>
                <w:sz w:val="2"/>
              </w:rPr>
            </w:pPr>
          </w:p>
        </w:tc>
        <w:tc>
          <w:tcPr>
            <w:tcW w:w="2755" w:type="dxa"/>
            <w:shd w:val="clear" w:color="auto" w:fill="auto"/>
          </w:tcPr>
          <w:p w14:paraId="0C207B28" w14:textId="77777777" w:rsidR="00AB3B7A" w:rsidRPr="00AB3B7A" w:rsidRDefault="00AB3B7A" w:rsidP="00C31551">
            <w:pPr>
              <w:spacing w:after="192"/>
              <w:jc w:val="center"/>
              <w:rPr>
                <w:rFonts w:ascii="Arial" w:hAnsi="Arial" w:cs="Arial"/>
                <w:b/>
              </w:rPr>
            </w:pPr>
            <w:r w:rsidRPr="00AB3B7A">
              <w:rPr>
                <w:rFonts w:ascii="Arial" w:hAnsi="Arial" w:cs="Arial"/>
                <w:b/>
              </w:rPr>
              <w:t>Page 1</w:t>
            </w:r>
          </w:p>
        </w:tc>
      </w:tr>
      <w:tr w:rsidR="00AB3B7A" w:rsidRPr="00AB3B7A" w14:paraId="5A1D0EC4" w14:textId="77777777" w:rsidTr="00C31551">
        <w:tc>
          <w:tcPr>
            <w:tcW w:w="6487" w:type="dxa"/>
            <w:shd w:val="clear" w:color="auto" w:fill="auto"/>
          </w:tcPr>
          <w:p w14:paraId="7DDDEC86" w14:textId="77777777" w:rsidR="00AB3B7A" w:rsidRPr="00AB3B7A" w:rsidRDefault="00AB3B7A" w:rsidP="00C31551">
            <w:pPr>
              <w:spacing w:after="192"/>
              <w:rPr>
                <w:rFonts w:ascii="Arial" w:hAnsi="Arial" w:cs="Arial"/>
              </w:rPr>
            </w:pPr>
            <w:r w:rsidRPr="00AB3B7A">
              <w:rPr>
                <w:rFonts w:ascii="Arial" w:hAnsi="Arial" w:cs="Arial"/>
              </w:rPr>
              <w:t>Promoting Good Behaviour</w:t>
            </w:r>
          </w:p>
          <w:p w14:paraId="45C7C2DF" w14:textId="77777777" w:rsidR="00AB3B7A" w:rsidRPr="00AB3B7A" w:rsidRDefault="00AB3B7A" w:rsidP="00C31551">
            <w:pPr>
              <w:spacing w:after="192"/>
              <w:rPr>
                <w:rFonts w:ascii="Arial" w:hAnsi="Arial" w:cs="Arial"/>
                <w:sz w:val="2"/>
                <w:szCs w:val="2"/>
              </w:rPr>
            </w:pPr>
          </w:p>
        </w:tc>
        <w:tc>
          <w:tcPr>
            <w:tcW w:w="2755" w:type="dxa"/>
            <w:shd w:val="clear" w:color="auto" w:fill="auto"/>
          </w:tcPr>
          <w:p w14:paraId="1B8BB7F6" w14:textId="77777777" w:rsidR="00AB3B7A" w:rsidRPr="00AB3B7A" w:rsidRDefault="00AB3B7A" w:rsidP="00C31551">
            <w:pPr>
              <w:spacing w:after="192"/>
              <w:jc w:val="center"/>
              <w:rPr>
                <w:rFonts w:ascii="Arial" w:hAnsi="Arial" w:cs="Arial"/>
                <w:b/>
              </w:rPr>
            </w:pPr>
            <w:r w:rsidRPr="00AB3B7A">
              <w:rPr>
                <w:rFonts w:ascii="Arial" w:hAnsi="Arial" w:cs="Arial"/>
                <w:b/>
              </w:rPr>
              <w:t>Page 2</w:t>
            </w:r>
          </w:p>
        </w:tc>
      </w:tr>
      <w:tr w:rsidR="00AB3B7A" w:rsidRPr="00AB3B7A" w14:paraId="0B4FB170" w14:textId="77777777" w:rsidTr="00C31551">
        <w:tc>
          <w:tcPr>
            <w:tcW w:w="6487" w:type="dxa"/>
            <w:shd w:val="clear" w:color="auto" w:fill="auto"/>
          </w:tcPr>
          <w:p w14:paraId="27CC4A19" w14:textId="77777777" w:rsidR="00AB3B7A" w:rsidRPr="00AB3B7A" w:rsidRDefault="00AB3B7A" w:rsidP="00C31551">
            <w:pPr>
              <w:spacing w:after="192"/>
              <w:rPr>
                <w:rFonts w:ascii="Arial" w:hAnsi="Arial" w:cs="Arial"/>
              </w:rPr>
            </w:pPr>
            <w:r w:rsidRPr="00AB3B7A">
              <w:rPr>
                <w:rFonts w:ascii="Arial" w:hAnsi="Arial" w:cs="Arial"/>
              </w:rPr>
              <w:t>Additional Support for Behaviour</w:t>
            </w:r>
          </w:p>
          <w:p w14:paraId="63437334" w14:textId="77777777" w:rsidR="00AB3B7A" w:rsidRPr="00AB3B7A" w:rsidRDefault="00AB3B7A" w:rsidP="00C31551">
            <w:pPr>
              <w:spacing w:after="192"/>
              <w:rPr>
                <w:rFonts w:ascii="Arial" w:hAnsi="Arial" w:cs="Arial"/>
                <w:sz w:val="2"/>
                <w:szCs w:val="2"/>
              </w:rPr>
            </w:pPr>
          </w:p>
        </w:tc>
        <w:tc>
          <w:tcPr>
            <w:tcW w:w="2755" w:type="dxa"/>
            <w:shd w:val="clear" w:color="auto" w:fill="auto"/>
          </w:tcPr>
          <w:p w14:paraId="2DA76EBA" w14:textId="77777777" w:rsidR="00AB3B7A" w:rsidRPr="00AB3B7A" w:rsidRDefault="00AB3B7A" w:rsidP="00C31551">
            <w:pPr>
              <w:spacing w:after="192"/>
              <w:jc w:val="center"/>
              <w:rPr>
                <w:rFonts w:ascii="Arial" w:hAnsi="Arial" w:cs="Arial"/>
                <w:b/>
              </w:rPr>
            </w:pPr>
            <w:r w:rsidRPr="00AB3B7A">
              <w:rPr>
                <w:rFonts w:ascii="Arial" w:hAnsi="Arial" w:cs="Arial"/>
                <w:b/>
              </w:rPr>
              <w:t>Page 3</w:t>
            </w:r>
          </w:p>
        </w:tc>
      </w:tr>
      <w:tr w:rsidR="00AB3B7A" w:rsidRPr="00AB3B7A" w14:paraId="188C7963" w14:textId="77777777" w:rsidTr="00C31551">
        <w:tc>
          <w:tcPr>
            <w:tcW w:w="6487" w:type="dxa"/>
            <w:shd w:val="clear" w:color="auto" w:fill="auto"/>
          </w:tcPr>
          <w:p w14:paraId="0B56BD54" w14:textId="77777777" w:rsidR="00AB3B7A" w:rsidRPr="00AB3B7A" w:rsidRDefault="00AB3B7A" w:rsidP="00C31551">
            <w:pPr>
              <w:spacing w:after="192"/>
              <w:rPr>
                <w:rFonts w:ascii="Arial" w:hAnsi="Arial" w:cs="Arial"/>
              </w:rPr>
            </w:pPr>
            <w:r w:rsidRPr="00AB3B7A">
              <w:rPr>
                <w:rFonts w:ascii="Arial" w:hAnsi="Arial" w:cs="Arial"/>
              </w:rPr>
              <w:t>Off-Site Misbehaviour</w:t>
            </w:r>
          </w:p>
          <w:p w14:paraId="19A9F65E" w14:textId="77777777" w:rsidR="00AB3B7A" w:rsidRPr="00AB3B7A" w:rsidRDefault="00AB3B7A" w:rsidP="00C31551">
            <w:pPr>
              <w:spacing w:after="192"/>
              <w:rPr>
                <w:rFonts w:ascii="Arial" w:hAnsi="Arial" w:cs="Arial"/>
                <w:sz w:val="2"/>
                <w:szCs w:val="2"/>
              </w:rPr>
            </w:pPr>
          </w:p>
        </w:tc>
        <w:tc>
          <w:tcPr>
            <w:tcW w:w="2755" w:type="dxa"/>
            <w:shd w:val="clear" w:color="auto" w:fill="auto"/>
          </w:tcPr>
          <w:p w14:paraId="285D2621" w14:textId="77777777" w:rsidR="00AB3B7A" w:rsidRPr="00AB3B7A" w:rsidRDefault="00AB3B7A" w:rsidP="00C31551">
            <w:pPr>
              <w:spacing w:after="192"/>
              <w:jc w:val="center"/>
              <w:rPr>
                <w:rFonts w:ascii="Arial" w:hAnsi="Arial" w:cs="Arial"/>
                <w:b/>
              </w:rPr>
            </w:pPr>
            <w:r w:rsidRPr="00AB3B7A">
              <w:rPr>
                <w:rFonts w:ascii="Arial" w:hAnsi="Arial" w:cs="Arial"/>
                <w:b/>
              </w:rPr>
              <w:t>Page 3</w:t>
            </w:r>
          </w:p>
        </w:tc>
      </w:tr>
      <w:tr w:rsidR="00AB3B7A" w:rsidRPr="00AB3B7A" w14:paraId="0B75EA01" w14:textId="77777777" w:rsidTr="00C31551">
        <w:tc>
          <w:tcPr>
            <w:tcW w:w="6487" w:type="dxa"/>
            <w:shd w:val="clear" w:color="auto" w:fill="auto"/>
          </w:tcPr>
          <w:p w14:paraId="601983AF" w14:textId="77777777" w:rsidR="00AB3B7A" w:rsidRPr="00E92B42" w:rsidRDefault="00AB3B7A" w:rsidP="00C31551">
            <w:pPr>
              <w:spacing w:after="192"/>
              <w:rPr>
                <w:rFonts w:ascii="Arial" w:hAnsi="Arial" w:cs="Arial"/>
              </w:rPr>
            </w:pPr>
            <w:r w:rsidRPr="00E92B42">
              <w:rPr>
                <w:rFonts w:ascii="Arial" w:hAnsi="Arial" w:cs="Arial"/>
              </w:rPr>
              <w:t>Bullying</w:t>
            </w:r>
          </w:p>
          <w:p w14:paraId="4DDDBDAB" w14:textId="77777777" w:rsidR="00AB3B7A" w:rsidRPr="00E92B42" w:rsidRDefault="00AB3B7A" w:rsidP="00C31551">
            <w:pPr>
              <w:spacing w:after="192"/>
              <w:rPr>
                <w:rFonts w:ascii="Arial" w:hAnsi="Arial" w:cs="Arial"/>
                <w:b/>
                <w:sz w:val="2"/>
                <w:szCs w:val="2"/>
              </w:rPr>
            </w:pPr>
          </w:p>
        </w:tc>
        <w:tc>
          <w:tcPr>
            <w:tcW w:w="2755" w:type="dxa"/>
            <w:shd w:val="clear" w:color="auto" w:fill="auto"/>
          </w:tcPr>
          <w:p w14:paraId="4EC234F1" w14:textId="77777777" w:rsidR="00AB3B7A" w:rsidRPr="00E92B42" w:rsidRDefault="00AB3B7A" w:rsidP="00C31551">
            <w:pPr>
              <w:spacing w:after="192"/>
              <w:jc w:val="center"/>
              <w:rPr>
                <w:rFonts w:ascii="Arial" w:hAnsi="Arial" w:cs="Arial"/>
                <w:b/>
              </w:rPr>
            </w:pPr>
            <w:r w:rsidRPr="00E92B42">
              <w:rPr>
                <w:rFonts w:ascii="Arial" w:hAnsi="Arial" w:cs="Arial"/>
                <w:b/>
              </w:rPr>
              <w:t>Page 4</w:t>
            </w:r>
          </w:p>
        </w:tc>
      </w:tr>
      <w:tr w:rsidR="00AB3B7A" w:rsidRPr="00AB3B7A" w14:paraId="71D5B45D" w14:textId="77777777" w:rsidTr="00C31551">
        <w:tc>
          <w:tcPr>
            <w:tcW w:w="6487" w:type="dxa"/>
            <w:shd w:val="clear" w:color="auto" w:fill="auto"/>
          </w:tcPr>
          <w:p w14:paraId="459EE3C8" w14:textId="77777777" w:rsidR="00AB3B7A" w:rsidRPr="001D38F0" w:rsidRDefault="00AB3B7A" w:rsidP="00C31551">
            <w:pPr>
              <w:spacing w:after="192"/>
              <w:rPr>
                <w:rFonts w:ascii="Arial" w:hAnsi="Arial" w:cs="Arial"/>
              </w:rPr>
            </w:pPr>
            <w:r w:rsidRPr="001D38F0">
              <w:rPr>
                <w:rFonts w:ascii="Arial" w:hAnsi="Arial" w:cs="Arial"/>
              </w:rPr>
              <w:t>Child-on-Child Abuse</w:t>
            </w:r>
          </w:p>
          <w:p w14:paraId="7B954B11" w14:textId="77777777" w:rsidR="00AB3B7A" w:rsidRPr="001D38F0" w:rsidRDefault="00AB3B7A" w:rsidP="00C31551">
            <w:pPr>
              <w:spacing w:after="192"/>
              <w:rPr>
                <w:rFonts w:ascii="Arial" w:hAnsi="Arial" w:cs="Arial"/>
                <w:b/>
                <w:sz w:val="2"/>
                <w:szCs w:val="2"/>
              </w:rPr>
            </w:pPr>
          </w:p>
        </w:tc>
        <w:tc>
          <w:tcPr>
            <w:tcW w:w="2755" w:type="dxa"/>
            <w:shd w:val="clear" w:color="auto" w:fill="auto"/>
          </w:tcPr>
          <w:p w14:paraId="296DBC18" w14:textId="594998BA" w:rsidR="00AB3B7A" w:rsidRPr="001D38F0" w:rsidRDefault="00AB3B7A" w:rsidP="00C31551">
            <w:pPr>
              <w:spacing w:after="192"/>
              <w:jc w:val="center"/>
              <w:rPr>
                <w:rFonts w:ascii="Arial" w:hAnsi="Arial" w:cs="Arial"/>
                <w:b/>
              </w:rPr>
            </w:pPr>
            <w:r w:rsidRPr="001D38F0">
              <w:rPr>
                <w:rFonts w:ascii="Arial" w:hAnsi="Arial" w:cs="Arial"/>
                <w:b/>
              </w:rPr>
              <w:t xml:space="preserve">Page </w:t>
            </w:r>
            <w:r w:rsidR="00035E82">
              <w:rPr>
                <w:rFonts w:ascii="Arial" w:hAnsi="Arial" w:cs="Arial"/>
                <w:b/>
              </w:rPr>
              <w:t>5</w:t>
            </w:r>
          </w:p>
        </w:tc>
      </w:tr>
      <w:tr w:rsidR="00AB3B7A" w:rsidRPr="00AB3B7A" w14:paraId="67FAD40A" w14:textId="77777777" w:rsidTr="00C31551">
        <w:tc>
          <w:tcPr>
            <w:tcW w:w="6487" w:type="dxa"/>
            <w:shd w:val="clear" w:color="auto" w:fill="auto"/>
          </w:tcPr>
          <w:p w14:paraId="2E755736" w14:textId="77777777" w:rsidR="00AB3B7A" w:rsidRPr="00AB3B7A" w:rsidRDefault="00AB3B7A" w:rsidP="00C31551">
            <w:pPr>
              <w:spacing w:after="192"/>
              <w:rPr>
                <w:rFonts w:ascii="Arial" w:hAnsi="Arial" w:cs="Arial"/>
              </w:rPr>
            </w:pPr>
            <w:r w:rsidRPr="00AB3B7A">
              <w:rPr>
                <w:rFonts w:ascii="Arial" w:hAnsi="Arial" w:cs="Arial"/>
              </w:rPr>
              <w:t>Monitoring, Evaluation and Review Arrangements</w:t>
            </w:r>
          </w:p>
          <w:p w14:paraId="669F7D2B" w14:textId="77777777" w:rsidR="00AB3B7A" w:rsidRPr="00AB3B7A" w:rsidRDefault="00AB3B7A" w:rsidP="00C31551">
            <w:pPr>
              <w:spacing w:after="192"/>
              <w:rPr>
                <w:rFonts w:ascii="Arial" w:hAnsi="Arial" w:cs="Arial"/>
                <w:b/>
                <w:sz w:val="2"/>
                <w:szCs w:val="2"/>
              </w:rPr>
            </w:pPr>
          </w:p>
        </w:tc>
        <w:tc>
          <w:tcPr>
            <w:tcW w:w="2755" w:type="dxa"/>
            <w:shd w:val="clear" w:color="auto" w:fill="auto"/>
          </w:tcPr>
          <w:p w14:paraId="0F91D090" w14:textId="60C7C7FD" w:rsidR="00AB3B7A" w:rsidRPr="00AB3B7A" w:rsidRDefault="00AB3B7A" w:rsidP="00C31551">
            <w:pPr>
              <w:spacing w:after="192"/>
              <w:jc w:val="center"/>
              <w:rPr>
                <w:rFonts w:ascii="Arial" w:hAnsi="Arial" w:cs="Arial"/>
                <w:b/>
              </w:rPr>
            </w:pPr>
            <w:r w:rsidRPr="00AB3B7A">
              <w:rPr>
                <w:rFonts w:ascii="Arial" w:hAnsi="Arial" w:cs="Arial"/>
                <w:b/>
              </w:rPr>
              <w:t xml:space="preserve">Page </w:t>
            </w:r>
            <w:r w:rsidR="00035E82">
              <w:rPr>
                <w:rFonts w:ascii="Arial" w:hAnsi="Arial" w:cs="Arial"/>
                <w:b/>
              </w:rPr>
              <w:t>5</w:t>
            </w:r>
          </w:p>
        </w:tc>
      </w:tr>
      <w:tr w:rsidR="00AB3B7A" w:rsidRPr="00AB3B7A" w14:paraId="73C6B029" w14:textId="77777777" w:rsidTr="00C31551">
        <w:tc>
          <w:tcPr>
            <w:tcW w:w="6487" w:type="dxa"/>
            <w:shd w:val="clear" w:color="auto" w:fill="auto"/>
          </w:tcPr>
          <w:p w14:paraId="1CA57886" w14:textId="77777777" w:rsidR="00AB3B7A" w:rsidRPr="00AB3B7A" w:rsidRDefault="00AB3B7A" w:rsidP="00C31551">
            <w:pPr>
              <w:spacing w:after="192"/>
              <w:rPr>
                <w:rFonts w:ascii="Arial" w:hAnsi="Arial" w:cs="Arial"/>
              </w:rPr>
            </w:pPr>
            <w:r w:rsidRPr="00AB3B7A">
              <w:rPr>
                <w:rFonts w:ascii="Arial" w:hAnsi="Arial" w:cs="Arial"/>
              </w:rPr>
              <w:t>Appendix A – Exclusions</w:t>
            </w:r>
          </w:p>
          <w:p w14:paraId="130D6DF2" w14:textId="77777777" w:rsidR="00AB3B7A" w:rsidRPr="00AB3B7A" w:rsidRDefault="00AB3B7A" w:rsidP="00C31551">
            <w:pPr>
              <w:spacing w:after="192"/>
              <w:rPr>
                <w:rFonts w:ascii="Arial" w:hAnsi="Arial" w:cs="Arial"/>
                <w:b/>
                <w:sz w:val="2"/>
                <w:szCs w:val="2"/>
              </w:rPr>
            </w:pPr>
          </w:p>
        </w:tc>
        <w:tc>
          <w:tcPr>
            <w:tcW w:w="2755" w:type="dxa"/>
            <w:shd w:val="clear" w:color="auto" w:fill="auto"/>
          </w:tcPr>
          <w:p w14:paraId="053F9869" w14:textId="7DC4FA35" w:rsidR="00AB3B7A" w:rsidRPr="00AB3B7A" w:rsidRDefault="00AB3B7A" w:rsidP="00C31551">
            <w:pPr>
              <w:spacing w:after="192"/>
              <w:jc w:val="center"/>
              <w:rPr>
                <w:rFonts w:ascii="Arial" w:hAnsi="Arial" w:cs="Arial"/>
                <w:b/>
              </w:rPr>
            </w:pPr>
            <w:r w:rsidRPr="00AB3B7A">
              <w:rPr>
                <w:rFonts w:ascii="Arial" w:hAnsi="Arial" w:cs="Arial"/>
                <w:b/>
              </w:rPr>
              <w:t xml:space="preserve">Page </w:t>
            </w:r>
            <w:r w:rsidR="00035E82">
              <w:rPr>
                <w:rFonts w:ascii="Arial" w:hAnsi="Arial" w:cs="Arial"/>
                <w:b/>
              </w:rPr>
              <w:t>6</w:t>
            </w:r>
          </w:p>
        </w:tc>
      </w:tr>
      <w:tr w:rsidR="00AB3B7A" w:rsidRPr="00AB3B7A" w14:paraId="31F40893" w14:textId="77777777" w:rsidTr="00C31551">
        <w:tc>
          <w:tcPr>
            <w:tcW w:w="6487" w:type="dxa"/>
            <w:shd w:val="clear" w:color="auto" w:fill="auto"/>
          </w:tcPr>
          <w:p w14:paraId="286101B1" w14:textId="77777777" w:rsidR="00AB3B7A" w:rsidRPr="00AB3B7A" w:rsidRDefault="00AB3B7A" w:rsidP="00C31551">
            <w:pPr>
              <w:spacing w:after="192"/>
              <w:rPr>
                <w:rFonts w:ascii="Arial" w:hAnsi="Arial" w:cs="Arial"/>
              </w:rPr>
            </w:pPr>
            <w:r w:rsidRPr="00AB3B7A">
              <w:rPr>
                <w:rFonts w:ascii="Arial" w:hAnsi="Arial" w:cs="Arial"/>
              </w:rPr>
              <w:t>Appendix B – Confiscation and Searches</w:t>
            </w:r>
          </w:p>
          <w:p w14:paraId="2C8AB340" w14:textId="77777777" w:rsidR="00AB3B7A" w:rsidRPr="00AB3B7A" w:rsidRDefault="00AB3B7A" w:rsidP="00C31551">
            <w:pPr>
              <w:spacing w:after="192"/>
              <w:rPr>
                <w:rFonts w:ascii="Arial" w:hAnsi="Arial" w:cs="Arial"/>
                <w:sz w:val="2"/>
                <w:szCs w:val="2"/>
              </w:rPr>
            </w:pPr>
          </w:p>
        </w:tc>
        <w:tc>
          <w:tcPr>
            <w:tcW w:w="2755" w:type="dxa"/>
            <w:shd w:val="clear" w:color="auto" w:fill="auto"/>
          </w:tcPr>
          <w:p w14:paraId="600B70D2" w14:textId="3C955576" w:rsidR="00AB3B7A" w:rsidRPr="00AB3B7A" w:rsidRDefault="00AB3B7A" w:rsidP="00C31551">
            <w:pPr>
              <w:spacing w:after="192"/>
              <w:jc w:val="center"/>
              <w:rPr>
                <w:rFonts w:ascii="Arial" w:hAnsi="Arial" w:cs="Arial"/>
                <w:b/>
              </w:rPr>
            </w:pPr>
            <w:r w:rsidRPr="00AB3B7A">
              <w:rPr>
                <w:rFonts w:ascii="Arial" w:hAnsi="Arial" w:cs="Arial"/>
                <w:b/>
              </w:rPr>
              <w:t xml:space="preserve">Page </w:t>
            </w:r>
            <w:r w:rsidR="00035E82">
              <w:rPr>
                <w:rFonts w:ascii="Arial" w:hAnsi="Arial" w:cs="Arial"/>
                <w:b/>
              </w:rPr>
              <w:t>8</w:t>
            </w:r>
          </w:p>
        </w:tc>
      </w:tr>
    </w:tbl>
    <w:p w14:paraId="752F3663" w14:textId="77777777" w:rsidR="00AB3B7A" w:rsidRDefault="00AB3B7A" w:rsidP="00DA7133">
      <w:pPr>
        <w:jc w:val="center"/>
        <w:rPr>
          <w:rFonts w:ascii="Arial" w:hAnsi="Arial" w:cs="Arial"/>
          <w:b/>
          <w:bCs/>
          <w:u w:val="single"/>
        </w:rPr>
      </w:pPr>
    </w:p>
    <w:p w14:paraId="3B4E19AE" w14:textId="77777777" w:rsidR="00AB3B7A" w:rsidRDefault="00AB3B7A" w:rsidP="00DA7133">
      <w:pPr>
        <w:jc w:val="center"/>
        <w:rPr>
          <w:rFonts w:ascii="Arial" w:hAnsi="Arial" w:cs="Arial"/>
          <w:b/>
          <w:bCs/>
          <w:u w:val="single"/>
        </w:rPr>
      </w:pPr>
    </w:p>
    <w:p w14:paraId="1C44BFA2" w14:textId="77777777" w:rsidR="00AB3B7A" w:rsidRDefault="00AB3B7A" w:rsidP="00DA7133">
      <w:pPr>
        <w:jc w:val="center"/>
        <w:rPr>
          <w:rFonts w:ascii="Arial" w:hAnsi="Arial" w:cs="Arial"/>
          <w:b/>
          <w:bCs/>
          <w:u w:val="single"/>
        </w:rPr>
      </w:pPr>
    </w:p>
    <w:p w14:paraId="6C0DE9BE" w14:textId="77777777" w:rsidR="00AB3B7A" w:rsidRDefault="00AB3B7A" w:rsidP="00DA7133">
      <w:pPr>
        <w:jc w:val="center"/>
        <w:rPr>
          <w:rFonts w:ascii="Arial" w:hAnsi="Arial" w:cs="Arial"/>
          <w:b/>
          <w:bCs/>
          <w:u w:val="single"/>
        </w:rPr>
      </w:pPr>
    </w:p>
    <w:p w14:paraId="0F983C3D" w14:textId="77777777" w:rsidR="00AB3B7A" w:rsidRDefault="00AB3B7A" w:rsidP="00DA7133">
      <w:pPr>
        <w:jc w:val="center"/>
        <w:rPr>
          <w:rFonts w:ascii="Arial" w:hAnsi="Arial" w:cs="Arial"/>
          <w:b/>
          <w:bCs/>
          <w:u w:val="single"/>
        </w:rPr>
      </w:pPr>
    </w:p>
    <w:p w14:paraId="16D175E4" w14:textId="77777777" w:rsidR="00AB3B7A" w:rsidRDefault="00AB3B7A" w:rsidP="00DA7133">
      <w:pPr>
        <w:jc w:val="center"/>
        <w:rPr>
          <w:rFonts w:ascii="Arial" w:hAnsi="Arial" w:cs="Arial"/>
          <w:b/>
          <w:bCs/>
          <w:u w:val="single"/>
        </w:rPr>
      </w:pPr>
    </w:p>
    <w:p w14:paraId="48D7C5C9" w14:textId="77777777" w:rsidR="00AB3B7A" w:rsidRDefault="00AB3B7A" w:rsidP="00DA7133">
      <w:pPr>
        <w:jc w:val="center"/>
        <w:rPr>
          <w:rFonts w:ascii="Arial" w:hAnsi="Arial" w:cs="Arial"/>
          <w:b/>
          <w:bCs/>
          <w:u w:val="single"/>
        </w:rPr>
      </w:pPr>
    </w:p>
    <w:p w14:paraId="515826E8" w14:textId="77777777" w:rsidR="00AB3B7A" w:rsidRDefault="00AB3B7A" w:rsidP="00DA7133">
      <w:pPr>
        <w:jc w:val="center"/>
        <w:rPr>
          <w:rFonts w:ascii="Arial" w:hAnsi="Arial" w:cs="Arial"/>
          <w:b/>
          <w:bCs/>
          <w:u w:val="single"/>
        </w:rPr>
      </w:pPr>
    </w:p>
    <w:p w14:paraId="5A23E6C7" w14:textId="77777777" w:rsidR="00AB3B7A" w:rsidRDefault="00AB3B7A" w:rsidP="00DA7133">
      <w:pPr>
        <w:jc w:val="center"/>
        <w:rPr>
          <w:rFonts w:ascii="Arial" w:hAnsi="Arial" w:cs="Arial"/>
          <w:b/>
          <w:bCs/>
          <w:u w:val="single"/>
        </w:rPr>
      </w:pPr>
    </w:p>
    <w:p w14:paraId="2F770344" w14:textId="77777777" w:rsidR="00AB3B7A" w:rsidRDefault="00AB3B7A" w:rsidP="00DA7133">
      <w:pPr>
        <w:jc w:val="center"/>
        <w:rPr>
          <w:rFonts w:ascii="Arial" w:hAnsi="Arial" w:cs="Arial"/>
          <w:b/>
          <w:bCs/>
          <w:u w:val="single"/>
        </w:rPr>
      </w:pPr>
    </w:p>
    <w:p w14:paraId="3CAA62E9" w14:textId="77777777" w:rsidR="00AB3B7A" w:rsidRDefault="00AB3B7A" w:rsidP="00DA7133">
      <w:pPr>
        <w:jc w:val="center"/>
        <w:rPr>
          <w:rFonts w:ascii="Arial" w:hAnsi="Arial" w:cs="Arial"/>
          <w:b/>
          <w:bCs/>
          <w:u w:val="single"/>
        </w:rPr>
      </w:pPr>
    </w:p>
    <w:p w14:paraId="1B651BB9" w14:textId="77777777" w:rsidR="00AB3B7A" w:rsidRDefault="00AB3B7A" w:rsidP="00DA7133">
      <w:pPr>
        <w:jc w:val="center"/>
        <w:rPr>
          <w:rFonts w:ascii="Arial" w:hAnsi="Arial" w:cs="Arial"/>
          <w:b/>
          <w:bCs/>
          <w:u w:val="single"/>
        </w:rPr>
      </w:pPr>
    </w:p>
    <w:p w14:paraId="47CA5C3E" w14:textId="77777777" w:rsidR="00AB3B7A" w:rsidRDefault="00AB3B7A" w:rsidP="00DA7133">
      <w:pPr>
        <w:jc w:val="center"/>
        <w:rPr>
          <w:rFonts w:ascii="Arial" w:hAnsi="Arial" w:cs="Arial"/>
          <w:b/>
          <w:bCs/>
          <w:u w:val="single"/>
        </w:rPr>
      </w:pPr>
    </w:p>
    <w:p w14:paraId="23ADCD10" w14:textId="77607797" w:rsidR="00AB3B7A" w:rsidRDefault="001A446A" w:rsidP="00DA7133">
      <w:pPr>
        <w:jc w:val="center"/>
        <w:rPr>
          <w:rFonts w:ascii="Arial" w:hAnsi="Arial" w:cs="Arial"/>
          <w:b/>
          <w:bCs/>
          <w:u w:val="single"/>
        </w:rPr>
      </w:pPr>
      <w:r>
        <w:rPr>
          <w:rFonts w:ascii="Arial" w:hAnsi="Arial" w:cs="Arial"/>
          <w:b/>
          <w:bCs/>
          <w:noProof/>
          <w:u w:val="single"/>
        </w:rPr>
        <mc:AlternateContent>
          <mc:Choice Requires="wps">
            <w:drawing>
              <wp:anchor distT="0" distB="0" distL="114300" distR="114300" simplePos="0" relativeHeight="251659264" behindDoc="0" locked="0" layoutInCell="1" allowOverlap="1" wp14:anchorId="4AD8DEAE" wp14:editId="47B3497E">
                <wp:simplePos x="0" y="0"/>
                <wp:positionH relativeFrom="column">
                  <wp:posOffset>-228600</wp:posOffset>
                </wp:positionH>
                <wp:positionV relativeFrom="paragraph">
                  <wp:posOffset>379730</wp:posOffset>
                </wp:positionV>
                <wp:extent cx="533400" cy="514350"/>
                <wp:effectExtent l="0" t="0" r="19050" b="19050"/>
                <wp:wrapNone/>
                <wp:docPr id="714151896" name="Rectangle 1"/>
                <wp:cNvGraphicFramePr/>
                <a:graphic xmlns:a="http://schemas.openxmlformats.org/drawingml/2006/main">
                  <a:graphicData uri="http://schemas.microsoft.com/office/word/2010/wordprocessingShape">
                    <wps:wsp>
                      <wps:cNvSpPr/>
                      <wps:spPr>
                        <a:xfrm>
                          <a:off x="0" y="0"/>
                          <a:ext cx="533400" cy="51435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w:pict>
              <v:rect w14:anchorId="43A10C6B" id="Rectangle 1" o:spid="_x0000_s1026" style="position:absolute;margin-left:-18pt;margin-top:29.9pt;width:42pt;height:4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" fillcolor="white [3212]" strokecolor="white [3212]" strokeweight="2pt"/>
            </w:pict>
          </mc:Fallback>
        </mc:AlternateContent>
      </w:r>
    </w:p>
    <w:p w14:paraId="1427DCF0" w14:textId="77777777" w:rsidR="001A446A" w:rsidRDefault="001A446A" w:rsidP="00DA7133">
      <w:pPr>
        <w:jc w:val="center"/>
        <w:rPr>
          <w:rFonts w:ascii="Arial" w:hAnsi="Arial" w:cs="Arial"/>
          <w:b/>
          <w:bCs/>
          <w:u w:val="single"/>
        </w:rPr>
        <w:sectPr w:rsidR="001A446A" w:rsidSect="001A446A">
          <w:footerReference w:type="default" r:id="rId10"/>
          <w:pgSz w:w="11906" w:h="16838"/>
          <w:pgMar w:top="1440" w:right="1440" w:bottom="1440" w:left="1440" w:header="708" w:footer="708" w:gutter="0"/>
          <w:pgNumType w:start="1"/>
          <w:cols w:space="708"/>
          <w:titlePg/>
          <w:docGrid w:linePitch="360"/>
        </w:sectPr>
      </w:pPr>
    </w:p>
    <w:p w14:paraId="5BED7E37" w14:textId="394192E9" w:rsidR="00D7504A" w:rsidRPr="0076442C" w:rsidRDefault="00D7504A" w:rsidP="00DA7133">
      <w:pPr>
        <w:jc w:val="center"/>
        <w:rPr>
          <w:rFonts w:ascii="Arial" w:hAnsi="Arial" w:cs="Arial"/>
          <w:b/>
          <w:bCs/>
          <w:u w:val="single"/>
        </w:rPr>
      </w:pPr>
      <w:r w:rsidRPr="0076442C">
        <w:rPr>
          <w:rFonts w:ascii="Arial" w:hAnsi="Arial" w:cs="Arial"/>
          <w:b/>
          <w:bCs/>
          <w:u w:val="single"/>
        </w:rPr>
        <w:lastRenderedPageBreak/>
        <w:t xml:space="preserve">Positive Behaviour Policy </w:t>
      </w:r>
    </w:p>
    <w:p w14:paraId="76BBCC83" w14:textId="77777777" w:rsidR="0076442C" w:rsidRPr="0076442C" w:rsidRDefault="0076442C" w:rsidP="0076442C">
      <w:pPr>
        <w:pStyle w:val="Default"/>
        <w:jc w:val="both"/>
        <w:rPr>
          <w:b/>
          <w:bCs/>
          <w:sz w:val="22"/>
          <w:szCs w:val="22"/>
        </w:rPr>
      </w:pPr>
      <w:r w:rsidRPr="0076442C">
        <w:rPr>
          <w:b/>
          <w:bCs/>
          <w:sz w:val="22"/>
          <w:szCs w:val="22"/>
        </w:rPr>
        <w:t>Legislation, Statutory Requirements and Statutory Guidance</w:t>
      </w:r>
    </w:p>
    <w:p w14:paraId="1DA1A55E" w14:textId="77777777" w:rsidR="0076442C" w:rsidRPr="0076442C" w:rsidRDefault="0076442C" w:rsidP="0076442C">
      <w:pPr>
        <w:pStyle w:val="Default"/>
        <w:jc w:val="both"/>
        <w:rPr>
          <w:b/>
          <w:bCs/>
          <w:sz w:val="22"/>
          <w:szCs w:val="22"/>
        </w:rPr>
      </w:pPr>
    </w:p>
    <w:p w14:paraId="5D51D0A7" w14:textId="77777777" w:rsidR="0076442C" w:rsidRPr="0076442C" w:rsidRDefault="0076442C" w:rsidP="0076442C">
      <w:pPr>
        <w:pStyle w:val="Default"/>
        <w:jc w:val="both"/>
        <w:rPr>
          <w:bCs/>
          <w:sz w:val="22"/>
          <w:szCs w:val="22"/>
        </w:rPr>
      </w:pPr>
      <w:r w:rsidRPr="0076442C">
        <w:rPr>
          <w:bCs/>
          <w:sz w:val="22"/>
          <w:szCs w:val="22"/>
        </w:rPr>
        <w:t>This policy is based on legislation and advice from the Department for Education (DfE) on:</w:t>
      </w:r>
    </w:p>
    <w:p w14:paraId="26BE77C7" w14:textId="77777777" w:rsidR="0076442C" w:rsidRPr="0076442C" w:rsidRDefault="0076442C" w:rsidP="0076442C">
      <w:pPr>
        <w:pStyle w:val="Default"/>
        <w:jc w:val="both"/>
        <w:rPr>
          <w:bCs/>
          <w:sz w:val="22"/>
          <w:szCs w:val="22"/>
        </w:rPr>
      </w:pPr>
    </w:p>
    <w:p w14:paraId="7405D05A" w14:textId="7843BEB4" w:rsidR="0076442C" w:rsidRPr="0076442C" w:rsidRDefault="0076442C" w:rsidP="0076442C">
      <w:pPr>
        <w:pStyle w:val="Default"/>
        <w:numPr>
          <w:ilvl w:val="0"/>
          <w:numId w:val="16"/>
        </w:numPr>
        <w:jc w:val="both"/>
        <w:rPr>
          <w:bCs/>
          <w:sz w:val="22"/>
          <w:szCs w:val="22"/>
        </w:rPr>
      </w:pPr>
      <w:r w:rsidRPr="0076442C">
        <w:rPr>
          <w:bCs/>
          <w:sz w:val="22"/>
          <w:szCs w:val="22"/>
        </w:rPr>
        <w:t>Behaviour in schools: advice for headteachers and school staff 2023</w:t>
      </w:r>
    </w:p>
    <w:p w14:paraId="1E16FC57" w14:textId="19CA7F55" w:rsidR="0076442C" w:rsidRPr="0076442C" w:rsidRDefault="0076442C" w:rsidP="0076442C">
      <w:pPr>
        <w:pStyle w:val="Default"/>
        <w:numPr>
          <w:ilvl w:val="0"/>
          <w:numId w:val="16"/>
        </w:numPr>
        <w:jc w:val="both"/>
        <w:rPr>
          <w:bCs/>
          <w:sz w:val="22"/>
          <w:szCs w:val="22"/>
        </w:rPr>
      </w:pPr>
      <w:r w:rsidRPr="0076442C">
        <w:rPr>
          <w:bCs/>
          <w:sz w:val="22"/>
          <w:szCs w:val="22"/>
        </w:rPr>
        <w:t>Searching, screening and confiscation: advice for schools 2023</w:t>
      </w:r>
    </w:p>
    <w:p w14:paraId="72DB61F4" w14:textId="77777777" w:rsidR="0076442C" w:rsidRPr="0076442C" w:rsidRDefault="0076442C" w:rsidP="0076442C">
      <w:pPr>
        <w:pStyle w:val="Default"/>
        <w:numPr>
          <w:ilvl w:val="0"/>
          <w:numId w:val="16"/>
        </w:numPr>
        <w:jc w:val="both"/>
        <w:rPr>
          <w:bCs/>
          <w:sz w:val="22"/>
          <w:szCs w:val="22"/>
        </w:rPr>
      </w:pPr>
      <w:r w:rsidRPr="0076442C">
        <w:rPr>
          <w:bCs/>
          <w:sz w:val="22"/>
          <w:szCs w:val="22"/>
        </w:rPr>
        <w:t>The Equality Act 2010</w:t>
      </w:r>
    </w:p>
    <w:p w14:paraId="6549D15D" w14:textId="354B3242" w:rsidR="0076442C" w:rsidRPr="0076442C" w:rsidRDefault="0076442C" w:rsidP="0076442C">
      <w:pPr>
        <w:pStyle w:val="Default"/>
        <w:numPr>
          <w:ilvl w:val="0"/>
          <w:numId w:val="16"/>
        </w:numPr>
        <w:jc w:val="both"/>
        <w:rPr>
          <w:bCs/>
          <w:sz w:val="22"/>
          <w:szCs w:val="22"/>
        </w:rPr>
      </w:pPr>
      <w:r w:rsidRPr="0076442C">
        <w:rPr>
          <w:bCs/>
          <w:sz w:val="22"/>
          <w:szCs w:val="22"/>
        </w:rPr>
        <w:t>Keeping Children Safe in Education 2023</w:t>
      </w:r>
    </w:p>
    <w:p w14:paraId="5BF1C336" w14:textId="3A823E30" w:rsidR="0076442C" w:rsidRPr="0076442C" w:rsidRDefault="0076442C" w:rsidP="0076442C">
      <w:pPr>
        <w:pStyle w:val="Default"/>
        <w:numPr>
          <w:ilvl w:val="0"/>
          <w:numId w:val="16"/>
        </w:numPr>
        <w:jc w:val="both"/>
        <w:rPr>
          <w:bCs/>
          <w:sz w:val="22"/>
          <w:szCs w:val="22"/>
        </w:rPr>
      </w:pPr>
      <w:r w:rsidRPr="0076442C">
        <w:rPr>
          <w:bCs/>
          <w:sz w:val="22"/>
          <w:szCs w:val="22"/>
        </w:rPr>
        <w:t>Suspension and permanent exclusion from maintained schools, academies and pupil referral units in England, including pupil movement 2023</w:t>
      </w:r>
    </w:p>
    <w:p w14:paraId="64DAD411" w14:textId="77777777" w:rsidR="0076442C" w:rsidRPr="0076442C" w:rsidRDefault="0076442C" w:rsidP="0076442C">
      <w:pPr>
        <w:pStyle w:val="Default"/>
        <w:numPr>
          <w:ilvl w:val="0"/>
          <w:numId w:val="16"/>
        </w:numPr>
        <w:jc w:val="both"/>
        <w:rPr>
          <w:bCs/>
          <w:sz w:val="22"/>
          <w:szCs w:val="22"/>
        </w:rPr>
      </w:pPr>
      <w:r w:rsidRPr="0076442C">
        <w:rPr>
          <w:bCs/>
          <w:sz w:val="22"/>
          <w:szCs w:val="22"/>
        </w:rPr>
        <w:t>Use of reasonable force in schools</w:t>
      </w:r>
    </w:p>
    <w:p w14:paraId="3A068E22" w14:textId="77777777" w:rsidR="0076442C" w:rsidRPr="0076442C" w:rsidRDefault="0076442C" w:rsidP="0076442C">
      <w:pPr>
        <w:pStyle w:val="Default"/>
        <w:jc w:val="both"/>
        <w:rPr>
          <w:bCs/>
          <w:sz w:val="22"/>
          <w:szCs w:val="22"/>
        </w:rPr>
      </w:pPr>
    </w:p>
    <w:p w14:paraId="28876ECB" w14:textId="77777777" w:rsidR="0076442C" w:rsidRPr="0076442C" w:rsidRDefault="0076442C" w:rsidP="0076442C">
      <w:pPr>
        <w:pStyle w:val="Default"/>
        <w:jc w:val="both"/>
        <w:rPr>
          <w:b/>
          <w:bCs/>
          <w:sz w:val="22"/>
          <w:szCs w:val="22"/>
        </w:rPr>
      </w:pPr>
      <w:r w:rsidRPr="0076442C">
        <w:rPr>
          <w:b/>
          <w:bCs/>
          <w:sz w:val="22"/>
          <w:szCs w:val="22"/>
        </w:rPr>
        <w:t xml:space="preserve">The Education and Inspections Act 2006 </w:t>
      </w:r>
    </w:p>
    <w:p w14:paraId="6EB21D50" w14:textId="77777777" w:rsidR="0076442C" w:rsidRPr="0076442C" w:rsidRDefault="0076442C" w:rsidP="0076442C">
      <w:pPr>
        <w:pStyle w:val="Default"/>
        <w:jc w:val="both"/>
        <w:rPr>
          <w:sz w:val="22"/>
          <w:szCs w:val="22"/>
        </w:rPr>
      </w:pPr>
    </w:p>
    <w:p w14:paraId="421B6F69" w14:textId="77777777" w:rsidR="0076442C" w:rsidRPr="00AB3B7A" w:rsidRDefault="0076442C" w:rsidP="0076442C">
      <w:pPr>
        <w:pStyle w:val="Default"/>
        <w:jc w:val="both"/>
        <w:rPr>
          <w:iCs/>
          <w:sz w:val="22"/>
          <w:szCs w:val="22"/>
        </w:rPr>
      </w:pPr>
      <w:r w:rsidRPr="00AB3B7A">
        <w:rPr>
          <w:iCs/>
          <w:sz w:val="22"/>
          <w:szCs w:val="22"/>
        </w:rPr>
        <w:t xml:space="preserve">There are a number of statutory obligations on schools with regard to behaviour which establish clear responsibilities to respond to bullying. In particular section 89 of the Education and Inspections Act 2006: </w:t>
      </w:r>
    </w:p>
    <w:p w14:paraId="318DF7F8" w14:textId="77777777" w:rsidR="0076442C" w:rsidRPr="00AB3B7A" w:rsidRDefault="0076442C" w:rsidP="0076442C">
      <w:pPr>
        <w:pStyle w:val="Default"/>
        <w:jc w:val="both"/>
        <w:rPr>
          <w:iCs/>
          <w:sz w:val="22"/>
          <w:szCs w:val="22"/>
        </w:rPr>
      </w:pPr>
    </w:p>
    <w:p w14:paraId="2E6EC35B" w14:textId="77777777" w:rsidR="0076442C" w:rsidRPr="00AB3B7A" w:rsidRDefault="0076442C" w:rsidP="0076442C">
      <w:pPr>
        <w:pStyle w:val="Default"/>
        <w:numPr>
          <w:ilvl w:val="0"/>
          <w:numId w:val="15"/>
        </w:numPr>
        <w:jc w:val="both"/>
        <w:rPr>
          <w:iCs/>
          <w:sz w:val="22"/>
          <w:szCs w:val="22"/>
        </w:rPr>
      </w:pPr>
      <w:r w:rsidRPr="00AB3B7A">
        <w:rPr>
          <w:iCs/>
          <w:sz w:val="22"/>
          <w:szCs w:val="22"/>
        </w:rPr>
        <w:t xml:space="preserve">provides that every school must have measures to encourage good behaviour and </w:t>
      </w:r>
      <w:r w:rsidRPr="00AB3B7A">
        <w:rPr>
          <w:b/>
          <w:bCs/>
          <w:iCs/>
          <w:sz w:val="22"/>
          <w:szCs w:val="22"/>
        </w:rPr>
        <w:t xml:space="preserve">prevent all forms of bullying </w:t>
      </w:r>
      <w:r w:rsidRPr="00AB3B7A">
        <w:rPr>
          <w:iCs/>
          <w:sz w:val="22"/>
          <w:szCs w:val="22"/>
        </w:rPr>
        <w:t xml:space="preserve">amongst pupils. These measures should be part of the school’s behaviour policy which must be communicated to all pupils, school staff and parents; </w:t>
      </w:r>
    </w:p>
    <w:p w14:paraId="6A4940DD" w14:textId="77777777" w:rsidR="0076442C" w:rsidRPr="00AB3B7A" w:rsidRDefault="0076442C" w:rsidP="0076442C">
      <w:pPr>
        <w:pStyle w:val="Default"/>
        <w:jc w:val="both"/>
        <w:rPr>
          <w:iCs/>
          <w:sz w:val="22"/>
          <w:szCs w:val="22"/>
        </w:rPr>
      </w:pPr>
    </w:p>
    <w:p w14:paraId="174A5114" w14:textId="77777777" w:rsidR="0076442C" w:rsidRPr="00AB3B7A" w:rsidRDefault="0076442C" w:rsidP="0076442C">
      <w:pPr>
        <w:pStyle w:val="Default"/>
        <w:numPr>
          <w:ilvl w:val="0"/>
          <w:numId w:val="15"/>
        </w:numPr>
        <w:jc w:val="both"/>
        <w:rPr>
          <w:iCs/>
          <w:sz w:val="22"/>
          <w:szCs w:val="22"/>
        </w:rPr>
      </w:pPr>
      <w:r w:rsidRPr="00AB3B7A">
        <w:rPr>
          <w:iCs/>
          <w:sz w:val="22"/>
          <w:szCs w:val="22"/>
        </w:rPr>
        <w:t xml:space="preserve">gives headteachers the ability to discipline pupils for poor behaviour that occurs even when the pupil is not on school premises or under the lawful control of school staff. </w:t>
      </w:r>
    </w:p>
    <w:p w14:paraId="19152A3C" w14:textId="77777777" w:rsidR="0076442C" w:rsidRPr="00AB3B7A" w:rsidRDefault="0076442C" w:rsidP="0076442C">
      <w:pPr>
        <w:pStyle w:val="Default"/>
        <w:jc w:val="both"/>
        <w:rPr>
          <w:b/>
          <w:bCs/>
          <w:iCs/>
          <w:sz w:val="22"/>
          <w:szCs w:val="22"/>
        </w:rPr>
      </w:pPr>
    </w:p>
    <w:p w14:paraId="5C01FB97" w14:textId="77777777" w:rsidR="0076442C" w:rsidRPr="00AB3B7A" w:rsidRDefault="0076442C" w:rsidP="0076442C">
      <w:pPr>
        <w:pStyle w:val="Default"/>
        <w:jc w:val="both"/>
        <w:rPr>
          <w:b/>
          <w:bCs/>
          <w:iCs/>
          <w:sz w:val="22"/>
          <w:szCs w:val="22"/>
        </w:rPr>
      </w:pPr>
      <w:r w:rsidRPr="00AB3B7A">
        <w:rPr>
          <w:b/>
          <w:bCs/>
          <w:iCs/>
          <w:sz w:val="22"/>
          <w:szCs w:val="22"/>
        </w:rPr>
        <w:t xml:space="preserve">Safeguarding children and young people </w:t>
      </w:r>
    </w:p>
    <w:p w14:paraId="531DA7BF" w14:textId="77777777" w:rsidR="0076442C" w:rsidRPr="00AB3B7A" w:rsidRDefault="0076442C" w:rsidP="0076442C">
      <w:pPr>
        <w:pStyle w:val="Default"/>
        <w:jc w:val="both"/>
        <w:rPr>
          <w:iCs/>
          <w:sz w:val="22"/>
          <w:szCs w:val="22"/>
        </w:rPr>
      </w:pPr>
    </w:p>
    <w:p w14:paraId="586D5DFE" w14:textId="31989267" w:rsidR="0076442C" w:rsidRPr="00AB3B7A" w:rsidRDefault="0076442C" w:rsidP="0076442C">
      <w:pPr>
        <w:spacing w:after="192"/>
        <w:rPr>
          <w:rFonts w:ascii="Arial" w:hAnsi="Arial" w:cs="Arial"/>
          <w:iCs/>
        </w:rPr>
      </w:pPr>
      <w:r w:rsidRPr="00AB3B7A">
        <w:rPr>
          <w:rFonts w:ascii="Arial" w:hAnsi="Arial" w:cs="Arial"/>
          <w:iCs/>
        </w:rPr>
        <w:t>Under the Children Act 2004 a bullying incident should be addressed as a child protection concern when there is ‘reasonable cause to suspect that a child is suffering, or is likely to suffer, significant harm’. Where this is the case, the DSL will report their concerns to children’s social care. Even where safeguarding is not considered to be an issue, the school may need to draw on a range of external services to support the pupil who is experiencing bullying, or to tackle any underlying issue which has contributed to a child engaging in bullying. More detail can be found in our Child Protection and Safeguarding policies.</w:t>
      </w:r>
    </w:p>
    <w:p w14:paraId="410FE457" w14:textId="34211BB0" w:rsidR="00D7504A" w:rsidRPr="0076442C" w:rsidRDefault="00D7504A" w:rsidP="00D7504A">
      <w:pPr>
        <w:rPr>
          <w:rFonts w:ascii="Arial" w:hAnsi="Arial" w:cs="Arial"/>
        </w:rPr>
      </w:pPr>
      <w:r w:rsidRPr="0076442C">
        <w:rPr>
          <w:rFonts w:ascii="Arial" w:hAnsi="Arial" w:cs="Arial"/>
        </w:rPr>
        <w:t>At Andover Church of England Primary School, we aim to provide an inclusive</w:t>
      </w:r>
      <w:r w:rsidR="00911E54" w:rsidRPr="0076442C">
        <w:rPr>
          <w:rFonts w:ascii="Arial" w:hAnsi="Arial" w:cs="Arial"/>
        </w:rPr>
        <w:t xml:space="preserve">, </w:t>
      </w:r>
      <w:r w:rsidR="00F6524A" w:rsidRPr="0076442C">
        <w:rPr>
          <w:rFonts w:ascii="Arial" w:hAnsi="Arial" w:cs="Arial"/>
        </w:rPr>
        <w:t>safe,</w:t>
      </w:r>
      <w:r w:rsidR="00911E54" w:rsidRPr="0076442C">
        <w:rPr>
          <w:rFonts w:ascii="Arial" w:hAnsi="Arial" w:cs="Arial"/>
        </w:rPr>
        <w:t xml:space="preserve"> </w:t>
      </w:r>
      <w:r w:rsidRPr="0076442C">
        <w:rPr>
          <w:rFonts w:ascii="Arial" w:hAnsi="Arial" w:cs="Arial"/>
        </w:rPr>
        <w:t>and caring e</w:t>
      </w:r>
      <w:r w:rsidR="00911E54" w:rsidRPr="0076442C">
        <w:rPr>
          <w:rFonts w:ascii="Arial" w:hAnsi="Arial" w:cs="Arial"/>
        </w:rPr>
        <w:t>nvironment</w:t>
      </w:r>
      <w:r w:rsidRPr="0076442C">
        <w:rPr>
          <w:rFonts w:ascii="Arial" w:hAnsi="Arial" w:cs="Arial"/>
        </w:rPr>
        <w:t xml:space="preserve"> where everyone in the school community feels safe, confident, </w:t>
      </w:r>
      <w:r w:rsidR="00F6524A" w:rsidRPr="0076442C">
        <w:rPr>
          <w:rFonts w:ascii="Arial" w:hAnsi="Arial" w:cs="Arial"/>
        </w:rPr>
        <w:t>valued,</w:t>
      </w:r>
      <w:r w:rsidRPr="0076442C">
        <w:rPr>
          <w:rFonts w:ascii="Arial" w:hAnsi="Arial" w:cs="Arial"/>
        </w:rPr>
        <w:t xml:space="preserve"> and respected. </w:t>
      </w:r>
    </w:p>
    <w:p w14:paraId="280F7E7C" w14:textId="5FC94738" w:rsidR="00911E54" w:rsidRPr="0076442C" w:rsidRDefault="00911E54" w:rsidP="00D7504A">
      <w:pPr>
        <w:rPr>
          <w:rFonts w:ascii="Arial" w:hAnsi="Arial" w:cs="Arial"/>
        </w:rPr>
      </w:pPr>
      <w:r w:rsidRPr="0076442C">
        <w:rPr>
          <w:rFonts w:ascii="Arial" w:hAnsi="Arial" w:cs="Arial"/>
        </w:rPr>
        <w:t>We aim for all children to</w:t>
      </w:r>
      <w:r w:rsidR="00863E4D" w:rsidRPr="0076442C">
        <w:rPr>
          <w:rFonts w:ascii="Arial" w:hAnsi="Arial" w:cs="Arial"/>
        </w:rPr>
        <w:t>:</w:t>
      </w:r>
    </w:p>
    <w:p w14:paraId="644475C6" w14:textId="3D369C65" w:rsidR="00863E4D" w:rsidRPr="0076442C" w:rsidRDefault="00863E4D" w:rsidP="00863E4D">
      <w:pPr>
        <w:pStyle w:val="ListParagraph"/>
        <w:numPr>
          <w:ilvl w:val="0"/>
          <w:numId w:val="9"/>
        </w:numPr>
        <w:rPr>
          <w:rFonts w:ascii="Arial" w:hAnsi="Arial" w:cs="Arial"/>
          <w:sz w:val="22"/>
          <w:szCs w:val="22"/>
        </w:rPr>
      </w:pPr>
      <w:r w:rsidRPr="0076442C">
        <w:rPr>
          <w:rFonts w:ascii="Arial" w:hAnsi="Arial" w:cs="Arial"/>
          <w:sz w:val="22"/>
          <w:szCs w:val="22"/>
        </w:rPr>
        <w:t xml:space="preserve">Have good attendance, enjoy </w:t>
      </w:r>
      <w:r w:rsidR="00F6524A" w:rsidRPr="0076442C">
        <w:rPr>
          <w:rFonts w:ascii="Arial" w:hAnsi="Arial" w:cs="Arial"/>
          <w:sz w:val="22"/>
          <w:szCs w:val="22"/>
        </w:rPr>
        <w:t>school,</w:t>
      </w:r>
      <w:r w:rsidRPr="0076442C">
        <w:rPr>
          <w:rFonts w:ascii="Arial" w:hAnsi="Arial" w:cs="Arial"/>
          <w:sz w:val="22"/>
          <w:szCs w:val="22"/>
        </w:rPr>
        <w:t xml:space="preserve"> and develop a love of learning in an environment not disrupted by poor behaviour.</w:t>
      </w:r>
    </w:p>
    <w:p w14:paraId="0E21AB54" w14:textId="3F491ED9" w:rsidR="00863E4D" w:rsidRPr="0076442C" w:rsidRDefault="00863E4D" w:rsidP="00863E4D">
      <w:pPr>
        <w:pStyle w:val="ListParagraph"/>
        <w:numPr>
          <w:ilvl w:val="0"/>
          <w:numId w:val="9"/>
        </w:numPr>
        <w:rPr>
          <w:rFonts w:ascii="Arial" w:hAnsi="Arial" w:cs="Arial"/>
          <w:sz w:val="22"/>
          <w:szCs w:val="22"/>
        </w:rPr>
      </w:pPr>
      <w:r w:rsidRPr="0076442C">
        <w:rPr>
          <w:rFonts w:ascii="Arial" w:hAnsi="Arial" w:cs="Arial"/>
          <w:sz w:val="22"/>
          <w:szCs w:val="22"/>
        </w:rPr>
        <w:t xml:space="preserve">Develop sensitivity, tolerance and understanding of others regardless of race, creed, </w:t>
      </w:r>
      <w:r w:rsidR="00F6524A" w:rsidRPr="0076442C">
        <w:rPr>
          <w:rFonts w:ascii="Arial" w:hAnsi="Arial" w:cs="Arial"/>
          <w:sz w:val="22"/>
          <w:szCs w:val="22"/>
        </w:rPr>
        <w:t>gender,</w:t>
      </w:r>
      <w:r w:rsidRPr="0076442C">
        <w:rPr>
          <w:rFonts w:ascii="Arial" w:hAnsi="Arial" w:cs="Arial"/>
          <w:sz w:val="22"/>
          <w:szCs w:val="22"/>
        </w:rPr>
        <w:t xml:space="preserve"> or disability.</w:t>
      </w:r>
    </w:p>
    <w:p w14:paraId="16BC5E33" w14:textId="6E264224" w:rsidR="00863E4D" w:rsidRPr="0076442C" w:rsidRDefault="00863E4D" w:rsidP="00863E4D">
      <w:pPr>
        <w:pStyle w:val="ListParagraph"/>
        <w:numPr>
          <w:ilvl w:val="0"/>
          <w:numId w:val="9"/>
        </w:numPr>
        <w:rPr>
          <w:rFonts w:ascii="Arial" w:hAnsi="Arial" w:cs="Arial"/>
          <w:sz w:val="22"/>
          <w:szCs w:val="22"/>
        </w:rPr>
      </w:pPr>
      <w:r w:rsidRPr="0076442C">
        <w:rPr>
          <w:rFonts w:ascii="Arial" w:hAnsi="Arial" w:cs="Arial"/>
          <w:sz w:val="22"/>
          <w:szCs w:val="22"/>
        </w:rPr>
        <w:t>Behave respectively towards each other, learning to compromise and to adopt non- aggressive attitudes.</w:t>
      </w:r>
    </w:p>
    <w:p w14:paraId="73E793EB" w14:textId="77777777" w:rsidR="00AB3B7A" w:rsidRDefault="00863E4D" w:rsidP="00AB3B7A">
      <w:pPr>
        <w:pStyle w:val="ListParagraph"/>
        <w:numPr>
          <w:ilvl w:val="0"/>
          <w:numId w:val="9"/>
        </w:numPr>
        <w:jc w:val="both"/>
        <w:rPr>
          <w:rFonts w:ascii="Arial" w:hAnsi="Arial" w:cs="Arial"/>
          <w:sz w:val="22"/>
          <w:szCs w:val="22"/>
        </w:rPr>
      </w:pPr>
      <w:r w:rsidRPr="0076442C">
        <w:rPr>
          <w:rFonts w:ascii="Arial" w:hAnsi="Arial" w:cs="Arial"/>
          <w:sz w:val="22"/>
          <w:szCs w:val="22"/>
        </w:rPr>
        <w:t>Develop a clear sense of right and wrong.</w:t>
      </w:r>
    </w:p>
    <w:p w14:paraId="0CC5514F" w14:textId="756AE2FA" w:rsidR="0076442C" w:rsidRPr="00AB3B7A" w:rsidRDefault="0076442C" w:rsidP="00AB3B7A">
      <w:pPr>
        <w:pStyle w:val="ListParagraph"/>
        <w:jc w:val="both"/>
        <w:rPr>
          <w:rFonts w:ascii="Arial" w:hAnsi="Arial" w:cs="Arial"/>
          <w:sz w:val="22"/>
          <w:szCs w:val="22"/>
        </w:rPr>
      </w:pPr>
    </w:p>
    <w:p w14:paraId="5D1B3BEA" w14:textId="20928509" w:rsidR="0076442C" w:rsidRPr="0076442C" w:rsidRDefault="00AB3B7A" w:rsidP="00D7504A">
      <w:pPr>
        <w:jc w:val="both"/>
        <w:rPr>
          <w:rFonts w:ascii="Arial" w:hAnsi="Arial" w:cs="Arial"/>
          <w:b/>
          <w:bCs/>
        </w:rPr>
      </w:pPr>
      <w:r w:rsidRPr="0076442C">
        <w:rPr>
          <w:noProof/>
        </w:rPr>
        <w:lastRenderedPageBreak/>
        <mc:AlternateContent>
          <mc:Choice Requires="wps">
            <w:drawing>
              <wp:anchor distT="45720" distB="45720" distL="114300" distR="114300" simplePos="0" relativeHeight="251658240" behindDoc="0" locked="0" layoutInCell="1" allowOverlap="1" wp14:anchorId="4432BCF2" wp14:editId="370EBF8B">
                <wp:simplePos x="0" y="0"/>
                <wp:positionH relativeFrom="margin">
                  <wp:posOffset>-601345</wp:posOffset>
                </wp:positionH>
                <wp:positionV relativeFrom="paragraph">
                  <wp:posOffset>424180</wp:posOffset>
                </wp:positionV>
                <wp:extent cx="6985635" cy="3519170"/>
                <wp:effectExtent l="19050" t="19050" r="24765" b="241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635" cy="3519170"/>
                        </a:xfrm>
                        <a:prstGeom prst="rect">
                          <a:avLst/>
                        </a:prstGeom>
                        <a:solidFill>
                          <a:srgbClr val="FFFFFF"/>
                        </a:solidFill>
                        <a:ln w="38100">
                          <a:solidFill>
                            <a:srgbClr val="FF0000"/>
                          </a:solidFill>
                          <a:miter lim="800000"/>
                          <a:headEnd/>
                          <a:tailEnd/>
                        </a:ln>
                      </wps:spPr>
                      <wps:txbx>
                        <w:txbxContent>
                          <w:p w14:paraId="7AA9300B" w14:textId="77777777" w:rsidR="00D7504A" w:rsidRPr="0076442C" w:rsidRDefault="00D7504A" w:rsidP="00D7504A">
                            <w:pPr>
                              <w:rPr>
                                <w:rFonts w:ascii="Arial" w:hAnsi="Arial" w:cs="Arial"/>
                              </w:rPr>
                            </w:pPr>
                            <w:r w:rsidRPr="0076442C">
                              <w:rPr>
                                <w:rFonts w:ascii="Arial" w:hAnsi="Arial" w:cs="Arial"/>
                              </w:rPr>
                              <w:t>Our rules for everyone at Andover CE Primary School are:</w:t>
                            </w:r>
                          </w:p>
                          <w:p w14:paraId="47A50C15" w14:textId="77777777" w:rsidR="00D7504A" w:rsidRPr="0076442C" w:rsidRDefault="00D7504A" w:rsidP="00D7504A">
                            <w:pPr>
                              <w:jc w:val="center"/>
                              <w:rPr>
                                <w:rFonts w:ascii="Arial" w:hAnsi="Arial" w:cs="Arial"/>
                              </w:rPr>
                            </w:pPr>
                            <w:r w:rsidRPr="0076442C">
                              <w:rPr>
                                <w:rFonts w:ascii="Arial" w:hAnsi="Arial" w:cs="Arial"/>
                                <w:b/>
                                <w:bCs/>
                              </w:rPr>
                              <w:t>‘READY, RESPECTFUL, SAFE’</w:t>
                            </w:r>
                          </w:p>
                          <w:p w14:paraId="21CD65A9" w14:textId="77777777" w:rsidR="00D7504A" w:rsidRPr="0076442C" w:rsidRDefault="00D7504A" w:rsidP="00D7504A">
                            <w:pPr>
                              <w:rPr>
                                <w:rFonts w:ascii="Arial" w:hAnsi="Arial" w:cs="Arial"/>
                              </w:rPr>
                            </w:pPr>
                            <w:r w:rsidRPr="0076442C">
                              <w:rPr>
                                <w:rFonts w:ascii="Arial" w:hAnsi="Arial" w:cs="Arial"/>
                                <w:i/>
                                <w:iCs/>
                              </w:rPr>
                              <w:t xml:space="preserve">These three key words negate the need for lots of rules when dealing with specific behaviours as the children understand that they need to be </w:t>
                            </w:r>
                            <w:r w:rsidRPr="0076442C">
                              <w:rPr>
                                <w:rFonts w:ascii="Arial" w:hAnsi="Arial" w:cs="Arial"/>
                                <w:b/>
                                <w:bCs/>
                                <w:i/>
                                <w:iCs/>
                              </w:rPr>
                              <w:t>ready</w:t>
                            </w:r>
                            <w:r w:rsidRPr="0076442C">
                              <w:rPr>
                                <w:rFonts w:ascii="Arial" w:hAnsi="Arial" w:cs="Arial"/>
                                <w:i/>
                                <w:iCs/>
                              </w:rPr>
                              <w:t xml:space="preserve"> to learn, </w:t>
                            </w:r>
                            <w:r w:rsidRPr="0076442C">
                              <w:rPr>
                                <w:rFonts w:ascii="Arial" w:hAnsi="Arial" w:cs="Arial"/>
                                <w:b/>
                                <w:bCs/>
                                <w:i/>
                                <w:iCs/>
                              </w:rPr>
                              <w:t>ready</w:t>
                            </w:r>
                            <w:r w:rsidRPr="0076442C">
                              <w:rPr>
                                <w:rFonts w:ascii="Arial" w:hAnsi="Arial" w:cs="Arial"/>
                                <w:i/>
                                <w:iCs/>
                              </w:rPr>
                              <w:t xml:space="preserve"> to listen and </w:t>
                            </w:r>
                            <w:r w:rsidRPr="0076442C">
                              <w:rPr>
                                <w:rFonts w:ascii="Arial" w:hAnsi="Arial" w:cs="Arial"/>
                                <w:b/>
                                <w:bCs/>
                                <w:i/>
                                <w:iCs/>
                              </w:rPr>
                              <w:t>ready</w:t>
                            </w:r>
                            <w:r w:rsidRPr="0076442C">
                              <w:rPr>
                                <w:rFonts w:ascii="Arial" w:hAnsi="Arial" w:cs="Arial"/>
                                <w:i/>
                                <w:iCs/>
                              </w:rPr>
                              <w:t xml:space="preserve"> to respond appropriately.</w:t>
                            </w:r>
                          </w:p>
                          <w:p w14:paraId="5FC1CAAD" w14:textId="445A677B" w:rsidR="00D7504A" w:rsidRPr="0076442C" w:rsidRDefault="00D7504A" w:rsidP="00D7504A">
                            <w:pPr>
                              <w:rPr>
                                <w:rFonts w:ascii="Arial" w:hAnsi="Arial" w:cs="Arial"/>
                              </w:rPr>
                            </w:pPr>
                            <w:r w:rsidRPr="0076442C">
                              <w:rPr>
                                <w:rFonts w:ascii="Arial" w:hAnsi="Arial" w:cs="Arial"/>
                                <w:i/>
                                <w:iCs/>
                              </w:rPr>
                              <w:t>The</w:t>
                            </w:r>
                            <w:r w:rsidR="00863E4D" w:rsidRPr="0076442C">
                              <w:rPr>
                                <w:rFonts w:ascii="Arial" w:hAnsi="Arial" w:cs="Arial"/>
                                <w:i/>
                                <w:iCs/>
                              </w:rPr>
                              <w:t xml:space="preserve"> children</w:t>
                            </w:r>
                            <w:r w:rsidRPr="0076442C">
                              <w:rPr>
                                <w:rFonts w:ascii="Arial" w:hAnsi="Arial" w:cs="Arial"/>
                                <w:i/>
                                <w:iCs/>
                              </w:rPr>
                              <w:t xml:space="preserve"> know they need to be </w:t>
                            </w:r>
                            <w:r w:rsidRPr="0076442C">
                              <w:rPr>
                                <w:rFonts w:ascii="Arial" w:hAnsi="Arial" w:cs="Arial"/>
                                <w:b/>
                                <w:bCs/>
                                <w:i/>
                                <w:iCs/>
                              </w:rPr>
                              <w:t>respectful</w:t>
                            </w:r>
                            <w:r w:rsidRPr="0076442C">
                              <w:rPr>
                                <w:rFonts w:ascii="Arial" w:hAnsi="Arial" w:cs="Arial"/>
                                <w:i/>
                                <w:iCs/>
                              </w:rPr>
                              <w:t xml:space="preserve"> of themselves, others, and their environment.   </w:t>
                            </w:r>
                          </w:p>
                          <w:p w14:paraId="28893739" w14:textId="57C303B1" w:rsidR="00D7504A" w:rsidRPr="0076442C" w:rsidRDefault="00863E4D" w:rsidP="00D7504A">
                            <w:pPr>
                              <w:rPr>
                                <w:rFonts w:ascii="Arial" w:hAnsi="Arial" w:cs="Arial"/>
                              </w:rPr>
                            </w:pPr>
                            <w:r w:rsidRPr="0076442C">
                              <w:rPr>
                                <w:rFonts w:ascii="Arial" w:hAnsi="Arial" w:cs="Arial"/>
                                <w:i/>
                                <w:iCs/>
                              </w:rPr>
                              <w:t>Children</w:t>
                            </w:r>
                            <w:r w:rsidR="00D7504A" w:rsidRPr="0076442C">
                              <w:rPr>
                                <w:rFonts w:ascii="Arial" w:hAnsi="Arial" w:cs="Arial"/>
                                <w:i/>
                                <w:iCs/>
                              </w:rPr>
                              <w:t xml:space="preserve"> also always know that they need to keep themselves and others </w:t>
                            </w:r>
                            <w:r w:rsidR="00D7504A" w:rsidRPr="0076442C">
                              <w:rPr>
                                <w:rFonts w:ascii="Arial" w:hAnsi="Arial" w:cs="Arial"/>
                                <w:b/>
                                <w:bCs/>
                                <w:i/>
                                <w:iCs/>
                              </w:rPr>
                              <w:t>safe</w:t>
                            </w:r>
                            <w:r w:rsidR="00D7504A" w:rsidRPr="0076442C">
                              <w:rPr>
                                <w:rFonts w:ascii="Arial" w:hAnsi="Arial" w:cs="Arial"/>
                                <w:i/>
                                <w:iCs/>
                              </w:rPr>
                              <w:t xml:space="preserve">. </w:t>
                            </w:r>
                          </w:p>
                          <w:p w14:paraId="33186085" w14:textId="77777777" w:rsidR="00D7504A" w:rsidRPr="0076442C" w:rsidRDefault="00D7504A" w:rsidP="00D7504A">
                            <w:pPr>
                              <w:rPr>
                                <w:rFonts w:ascii="Arial" w:hAnsi="Arial" w:cs="Arial"/>
                              </w:rPr>
                            </w:pPr>
                            <w:r w:rsidRPr="0076442C">
                              <w:rPr>
                                <w:rFonts w:ascii="Arial" w:hAnsi="Arial" w:cs="Arial"/>
                                <w:i/>
                                <w:iCs/>
                              </w:rPr>
                              <w:t xml:space="preserve">Ready, Respectful, Safe will underpin all our expectations around the standards of behaviour we want to see in school and are used in a positive, affirming manner. </w:t>
                            </w:r>
                          </w:p>
                          <w:p w14:paraId="493BADDA" w14:textId="77777777" w:rsidR="00D7504A" w:rsidRPr="0076442C" w:rsidRDefault="00D7504A" w:rsidP="00D7504A">
                            <w:pPr>
                              <w:pStyle w:val="ListParagraph"/>
                              <w:numPr>
                                <w:ilvl w:val="0"/>
                                <w:numId w:val="1"/>
                              </w:numPr>
                              <w:rPr>
                                <w:rFonts w:ascii="Arial" w:hAnsi="Arial" w:cs="Arial"/>
                                <w:sz w:val="22"/>
                                <w:szCs w:val="22"/>
                              </w:rPr>
                            </w:pPr>
                            <w:r w:rsidRPr="0076442C">
                              <w:rPr>
                                <w:rFonts w:ascii="Arial" w:hAnsi="Arial" w:cs="Arial"/>
                                <w:sz w:val="22"/>
                                <w:szCs w:val="22"/>
                              </w:rPr>
                              <w:t xml:space="preserve">To show </w:t>
                            </w:r>
                            <w:r w:rsidRPr="0076442C">
                              <w:rPr>
                                <w:rFonts w:ascii="Arial" w:hAnsi="Arial" w:cs="Arial"/>
                                <w:b/>
                                <w:sz w:val="22"/>
                                <w:szCs w:val="22"/>
                              </w:rPr>
                              <w:t>love and respect</w:t>
                            </w:r>
                            <w:r w:rsidRPr="0076442C">
                              <w:rPr>
                                <w:rFonts w:ascii="Arial" w:hAnsi="Arial" w:cs="Arial"/>
                                <w:sz w:val="22"/>
                                <w:szCs w:val="22"/>
                              </w:rPr>
                              <w:t xml:space="preserve"> by being kind and caring to myself and others.</w:t>
                            </w:r>
                          </w:p>
                          <w:p w14:paraId="11894E61" w14:textId="77777777" w:rsidR="00D7504A" w:rsidRPr="0076442C" w:rsidRDefault="00D7504A" w:rsidP="00D7504A">
                            <w:pPr>
                              <w:pStyle w:val="ListParagraph"/>
                              <w:numPr>
                                <w:ilvl w:val="0"/>
                                <w:numId w:val="1"/>
                              </w:numPr>
                              <w:rPr>
                                <w:rFonts w:ascii="Arial" w:hAnsi="Arial" w:cs="Arial"/>
                                <w:sz w:val="22"/>
                                <w:szCs w:val="22"/>
                              </w:rPr>
                            </w:pPr>
                            <w:r w:rsidRPr="0076442C">
                              <w:rPr>
                                <w:rFonts w:ascii="Arial" w:hAnsi="Arial" w:cs="Arial"/>
                                <w:sz w:val="22"/>
                                <w:szCs w:val="22"/>
                              </w:rPr>
                              <w:t xml:space="preserve">To demonstrate </w:t>
                            </w:r>
                            <w:r w:rsidRPr="0076442C">
                              <w:rPr>
                                <w:rFonts w:ascii="Arial" w:hAnsi="Arial" w:cs="Arial"/>
                                <w:b/>
                                <w:sz w:val="22"/>
                                <w:szCs w:val="22"/>
                              </w:rPr>
                              <w:t>courage</w:t>
                            </w:r>
                            <w:r w:rsidRPr="0076442C">
                              <w:rPr>
                                <w:rFonts w:ascii="Arial" w:hAnsi="Arial" w:cs="Arial"/>
                                <w:sz w:val="22"/>
                                <w:szCs w:val="22"/>
                              </w:rPr>
                              <w:t xml:space="preserve"> by being ready to try my best in everything I do. </w:t>
                            </w:r>
                          </w:p>
                          <w:p w14:paraId="5B908BF8" w14:textId="77777777" w:rsidR="00D7504A" w:rsidRPr="0076442C" w:rsidRDefault="00D7504A" w:rsidP="00D7504A">
                            <w:pPr>
                              <w:pStyle w:val="ListParagraph"/>
                              <w:numPr>
                                <w:ilvl w:val="0"/>
                                <w:numId w:val="1"/>
                              </w:numPr>
                              <w:rPr>
                                <w:rFonts w:ascii="Arial" w:hAnsi="Arial" w:cs="Arial"/>
                                <w:sz w:val="22"/>
                                <w:szCs w:val="22"/>
                              </w:rPr>
                            </w:pPr>
                            <w:r w:rsidRPr="0076442C">
                              <w:rPr>
                                <w:rFonts w:ascii="Arial" w:hAnsi="Arial" w:cs="Arial"/>
                                <w:sz w:val="22"/>
                                <w:szCs w:val="22"/>
                              </w:rPr>
                              <w:t xml:space="preserve">To </w:t>
                            </w:r>
                            <w:r w:rsidRPr="0076442C">
                              <w:rPr>
                                <w:rFonts w:ascii="Arial" w:hAnsi="Arial" w:cs="Arial"/>
                                <w:b/>
                                <w:sz w:val="22"/>
                                <w:szCs w:val="22"/>
                              </w:rPr>
                              <w:t>forgive</w:t>
                            </w:r>
                            <w:r w:rsidRPr="0076442C">
                              <w:rPr>
                                <w:rFonts w:ascii="Arial" w:hAnsi="Arial" w:cs="Arial"/>
                                <w:sz w:val="22"/>
                                <w:szCs w:val="22"/>
                              </w:rPr>
                              <w:t xml:space="preserve"> myself and others when we make the wrong choices, to learn from my mistakes and keep myself and others safe.</w:t>
                            </w:r>
                          </w:p>
                          <w:p w14:paraId="535693CA" w14:textId="77777777" w:rsidR="00D7504A" w:rsidRPr="0076442C" w:rsidRDefault="00D7504A" w:rsidP="00D7504A">
                            <w:pPr>
                              <w:pStyle w:val="ListParagraph"/>
                              <w:rPr>
                                <w:rFonts w:ascii="Arial" w:hAnsi="Arial" w:cs="Arial"/>
                                <w:sz w:val="22"/>
                                <w:szCs w:val="22"/>
                              </w:rPr>
                            </w:pPr>
                          </w:p>
                          <w:p w14:paraId="6A9FDEEC" w14:textId="664DBB1A" w:rsidR="00D7504A" w:rsidRDefault="00D7504A" w:rsidP="0076442C">
                            <w:pPr>
                              <w:ind w:left="360"/>
                              <w:jc w:val="center"/>
                              <w:rPr>
                                <w:rFonts w:ascii="Arial" w:hAnsi="Arial" w:cs="Arial"/>
                                <w:b/>
                                <w:bCs/>
                              </w:rPr>
                            </w:pPr>
                            <w:r w:rsidRPr="0076442C">
                              <w:rPr>
                                <w:rFonts w:ascii="Arial" w:hAnsi="Arial" w:cs="Arial"/>
                                <w:b/>
                                <w:bCs/>
                              </w:rPr>
                              <w:t>LOVE COURAGE FORGIVENESS</w:t>
                            </w:r>
                          </w:p>
                          <w:p w14:paraId="47869208" w14:textId="77777777" w:rsidR="00AB3B7A" w:rsidRPr="0076442C" w:rsidRDefault="00AB3B7A" w:rsidP="0076442C">
                            <w:pPr>
                              <w:ind w:left="360"/>
                              <w:jc w:val="center"/>
                              <w:rPr>
                                <w:rFonts w:ascii="Arial" w:hAnsi="Arial"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32BCF2" id="_x0000_t202" coordsize="21600,21600" o:spt="202" path="m,l,21600r21600,l21600,xe">
                <v:stroke joinstyle="miter"/>
                <v:path gradientshapeok="t" o:connecttype="rect"/>
              </v:shapetype>
              <v:shape id="Text Box 2" o:spid="_x0000_s1026" type="#_x0000_t202" style="position:absolute;left:0;text-align:left;margin-left:-47.35pt;margin-top:33.4pt;width:550.05pt;height:277.1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" strokecolor="red" strokeweight="3pt">
                <v:textbox>
                  <w:txbxContent>
                    <w:p w14:paraId="7AA9300B" w14:textId="77777777" w:rsidR="00D7504A" w:rsidRPr="0076442C" w:rsidRDefault="00D7504A" w:rsidP="00D7504A">
                      <w:pPr>
                        <w:rPr>
                          <w:rFonts w:ascii="Arial" w:hAnsi="Arial" w:cs="Arial"/>
                        </w:rPr>
                      </w:pPr>
                      <w:r w:rsidRPr="0076442C">
                        <w:rPr>
                          <w:rFonts w:ascii="Arial" w:hAnsi="Arial" w:cs="Arial"/>
                        </w:rPr>
                        <w:t>Our rules for everyone at Andover CE Primary School are:</w:t>
                      </w:r>
                    </w:p>
                    <w:p w14:paraId="47A50C15" w14:textId="77777777" w:rsidR="00D7504A" w:rsidRPr="0076442C" w:rsidRDefault="00D7504A" w:rsidP="00D7504A">
                      <w:pPr>
                        <w:jc w:val="center"/>
                        <w:rPr>
                          <w:rFonts w:ascii="Arial" w:hAnsi="Arial" w:cs="Arial"/>
                        </w:rPr>
                      </w:pPr>
                      <w:r w:rsidRPr="0076442C">
                        <w:rPr>
                          <w:rFonts w:ascii="Arial" w:hAnsi="Arial" w:cs="Arial"/>
                          <w:b/>
                          <w:bCs/>
                        </w:rPr>
                        <w:t>‘READY, RESPECTFUL, SAFE’</w:t>
                      </w:r>
                    </w:p>
                    <w:p w14:paraId="21CD65A9" w14:textId="77777777" w:rsidR="00D7504A" w:rsidRPr="0076442C" w:rsidRDefault="00D7504A" w:rsidP="00D7504A">
                      <w:pPr>
                        <w:rPr>
                          <w:rFonts w:ascii="Arial" w:hAnsi="Arial" w:cs="Arial"/>
                        </w:rPr>
                      </w:pPr>
                      <w:r w:rsidRPr="0076442C">
                        <w:rPr>
                          <w:rFonts w:ascii="Arial" w:hAnsi="Arial" w:cs="Arial"/>
                          <w:i/>
                          <w:iCs/>
                        </w:rPr>
                        <w:t xml:space="preserve">These three key words negate the need for lots of rules when dealing with specific behaviours as the children understand that they need to be </w:t>
                      </w:r>
                      <w:r w:rsidRPr="0076442C">
                        <w:rPr>
                          <w:rFonts w:ascii="Arial" w:hAnsi="Arial" w:cs="Arial"/>
                          <w:b/>
                          <w:bCs/>
                          <w:i/>
                          <w:iCs/>
                        </w:rPr>
                        <w:t>ready</w:t>
                      </w:r>
                      <w:r w:rsidRPr="0076442C">
                        <w:rPr>
                          <w:rFonts w:ascii="Arial" w:hAnsi="Arial" w:cs="Arial"/>
                          <w:i/>
                          <w:iCs/>
                        </w:rPr>
                        <w:t xml:space="preserve"> to learn, </w:t>
                      </w:r>
                      <w:r w:rsidRPr="0076442C">
                        <w:rPr>
                          <w:rFonts w:ascii="Arial" w:hAnsi="Arial" w:cs="Arial"/>
                          <w:b/>
                          <w:bCs/>
                          <w:i/>
                          <w:iCs/>
                        </w:rPr>
                        <w:t>ready</w:t>
                      </w:r>
                      <w:r w:rsidRPr="0076442C">
                        <w:rPr>
                          <w:rFonts w:ascii="Arial" w:hAnsi="Arial" w:cs="Arial"/>
                          <w:i/>
                          <w:iCs/>
                        </w:rPr>
                        <w:t xml:space="preserve"> to listen and </w:t>
                      </w:r>
                      <w:r w:rsidRPr="0076442C">
                        <w:rPr>
                          <w:rFonts w:ascii="Arial" w:hAnsi="Arial" w:cs="Arial"/>
                          <w:b/>
                          <w:bCs/>
                          <w:i/>
                          <w:iCs/>
                        </w:rPr>
                        <w:t>ready</w:t>
                      </w:r>
                      <w:r w:rsidRPr="0076442C">
                        <w:rPr>
                          <w:rFonts w:ascii="Arial" w:hAnsi="Arial" w:cs="Arial"/>
                          <w:i/>
                          <w:iCs/>
                        </w:rPr>
                        <w:t xml:space="preserve"> to respond appropriately.</w:t>
                      </w:r>
                    </w:p>
                    <w:p w14:paraId="5FC1CAAD" w14:textId="445A677B" w:rsidR="00D7504A" w:rsidRPr="0076442C" w:rsidRDefault="00D7504A" w:rsidP="00D7504A">
                      <w:pPr>
                        <w:rPr>
                          <w:rFonts w:ascii="Arial" w:hAnsi="Arial" w:cs="Arial"/>
                        </w:rPr>
                      </w:pPr>
                      <w:r w:rsidRPr="0076442C">
                        <w:rPr>
                          <w:rFonts w:ascii="Arial" w:hAnsi="Arial" w:cs="Arial"/>
                          <w:i/>
                          <w:iCs/>
                        </w:rPr>
                        <w:t>The</w:t>
                      </w:r>
                      <w:r w:rsidR="00863E4D" w:rsidRPr="0076442C">
                        <w:rPr>
                          <w:rFonts w:ascii="Arial" w:hAnsi="Arial" w:cs="Arial"/>
                          <w:i/>
                          <w:iCs/>
                        </w:rPr>
                        <w:t xml:space="preserve"> children</w:t>
                      </w:r>
                      <w:r w:rsidRPr="0076442C">
                        <w:rPr>
                          <w:rFonts w:ascii="Arial" w:hAnsi="Arial" w:cs="Arial"/>
                          <w:i/>
                          <w:iCs/>
                        </w:rPr>
                        <w:t xml:space="preserve"> know they need to be </w:t>
                      </w:r>
                      <w:r w:rsidRPr="0076442C">
                        <w:rPr>
                          <w:rFonts w:ascii="Arial" w:hAnsi="Arial" w:cs="Arial"/>
                          <w:b/>
                          <w:bCs/>
                          <w:i/>
                          <w:iCs/>
                        </w:rPr>
                        <w:t>respectful</w:t>
                      </w:r>
                      <w:r w:rsidRPr="0076442C">
                        <w:rPr>
                          <w:rFonts w:ascii="Arial" w:hAnsi="Arial" w:cs="Arial"/>
                          <w:i/>
                          <w:iCs/>
                        </w:rPr>
                        <w:t xml:space="preserve"> of themselves, others, and their environment.   </w:t>
                      </w:r>
                    </w:p>
                    <w:p w14:paraId="28893739" w14:textId="57C303B1" w:rsidR="00D7504A" w:rsidRPr="0076442C" w:rsidRDefault="00863E4D" w:rsidP="00D7504A">
                      <w:pPr>
                        <w:rPr>
                          <w:rFonts w:ascii="Arial" w:hAnsi="Arial" w:cs="Arial"/>
                        </w:rPr>
                      </w:pPr>
                      <w:r w:rsidRPr="0076442C">
                        <w:rPr>
                          <w:rFonts w:ascii="Arial" w:hAnsi="Arial" w:cs="Arial"/>
                          <w:i/>
                          <w:iCs/>
                        </w:rPr>
                        <w:t>Children</w:t>
                      </w:r>
                      <w:r w:rsidR="00D7504A" w:rsidRPr="0076442C">
                        <w:rPr>
                          <w:rFonts w:ascii="Arial" w:hAnsi="Arial" w:cs="Arial"/>
                          <w:i/>
                          <w:iCs/>
                        </w:rPr>
                        <w:t xml:space="preserve"> also always know that they need to keep themselves and others </w:t>
                      </w:r>
                      <w:r w:rsidR="00D7504A" w:rsidRPr="0076442C">
                        <w:rPr>
                          <w:rFonts w:ascii="Arial" w:hAnsi="Arial" w:cs="Arial"/>
                          <w:b/>
                          <w:bCs/>
                          <w:i/>
                          <w:iCs/>
                        </w:rPr>
                        <w:t>safe</w:t>
                      </w:r>
                      <w:r w:rsidR="00D7504A" w:rsidRPr="0076442C">
                        <w:rPr>
                          <w:rFonts w:ascii="Arial" w:hAnsi="Arial" w:cs="Arial"/>
                          <w:i/>
                          <w:iCs/>
                        </w:rPr>
                        <w:t xml:space="preserve">. </w:t>
                      </w:r>
                    </w:p>
                    <w:p w14:paraId="33186085" w14:textId="77777777" w:rsidR="00D7504A" w:rsidRPr="0076442C" w:rsidRDefault="00D7504A" w:rsidP="00D7504A">
                      <w:pPr>
                        <w:rPr>
                          <w:rFonts w:ascii="Arial" w:hAnsi="Arial" w:cs="Arial"/>
                        </w:rPr>
                      </w:pPr>
                      <w:r w:rsidRPr="0076442C">
                        <w:rPr>
                          <w:rFonts w:ascii="Arial" w:hAnsi="Arial" w:cs="Arial"/>
                          <w:i/>
                          <w:iCs/>
                        </w:rPr>
                        <w:t xml:space="preserve">Ready, Respectful, Safe will underpin all our expectations around the standards of behaviour we want to see in school and are used in a positive, affirming manner. </w:t>
                      </w:r>
                    </w:p>
                    <w:p w14:paraId="493BADDA" w14:textId="77777777" w:rsidR="00D7504A" w:rsidRPr="0076442C" w:rsidRDefault="00D7504A" w:rsidP="00D7504A">
                      <w:pPr>
                        <w:pStyle w:val="ListParagraph"/>
                        <w:numPr>
                          <w:ilvl w:val="0"/>
                          <w:numId w:val="1"/>
                        </w:numPr>
                        <w:rPr>
                          <w:rFonts w:ascii="Arial" w:hAnsi="Arial" w:cs="Arial"/>
                          <w:sz w:val="22"/>
                          <w:szCs w:val="22"/>
                        </w:rPr>
                      </w:pPr>
                      <w:r w:rsidRPr="0076442C">
                        <w:rPr>
                          <w:rFonts w:ascii="Arial" w:hAnsi="Arial" w:cs="Arial"/>
                          <w:sz w:val="22"/>
                          <w:szCs w:val="22"/>
                        </w:rPr>
                        <w:t xml:space="preserve">To show </w:t>
                      </w:r>
                      <w:r w:rsidRPr="0076442C">
                        <w:rPr>
                          <w:rFonts w:ascii="Arial" w:hAnsi="Arial" w:cs="Arial"/>
                          <w:b/>
                          <w:sz w:val="22"/>
                          <w:szCs w:val="22"/>
                        </w:rPr>
                        <w:t>love and respect</w:t>
                      </w:r>
                      <w:r w:rsidRPr="0076442C">
                        <w:rPr>
                          <w:rFonts w:ascii="Arial" w:hAnsi="Arial" w:cs="Arial"/>
                          <w:sz w:val="22"/>
                          <w:szCs w:val="22"/>
                        </w:rPr>
                        <w:t xml:space="preserve"> by being kind and caring to myself and others.</w:t>
                      </w:r>
                    </w:p>
                    <w:p w14:paraId="11894E61" w14:textId="77777777" w:rsidR="00D7504A" w:rsidRPr="0076442C" w:rsidRDefault="00D7504A" w:rsidP="00D7504A">
                      <w:pPr>
                        <w:pStyle w:val="ListParagraph"/>
                        <w:numPr>
                          <w:ilvl w:val="0"/>
                          <w:numId w:val="1"/>
                        </w:numPr>
                        <w:rPr>
                          <w:rFonts w:ascii="Arial" w:hAnsi="Arial" w:cs="Arial"/>
                          <w:sz w:val="22"/>
                          <w:szCs w:val="22"/>
                        </w:rPr>
                      </w:pPr>
                      <w:r w:rsidRPr="0076442C">
                        <w:rPr>
                          <w:rFonts w:ascii="Arial" w:hAnsi="Arial" w:cs="Arial"/>
                          <w:sz w:val="22"/>
                          <w:szCs w:val="22"/>
                        </w:rPr>
                        <w:t xml:space="preserve">To demonstrate </w:t>
                      </w:r>
                      <w:r w:rsidRPr="0076442C">
                        <w:rPr>
                          <w:rFonts w:ascii="Arial" w:hAnsi="Arial" w:cs="Arial"/>
                          <w:b/>
                          <w:sz w:val="22"/>
                          <w:szCs w:val="22"/>
                        </w:rPr>
                        <w:t>courage</w:t>
                      </w:r>
                      <w:r w:rsidRPr="0076442C">
                        <w:rPr>
                          <w:rFonts w:ascii="Arial" w:hAnsi="Arial" w:cs="Arial"/>
                          <w:sz w:val="22"/>
                          <w:szCs w:val="22"/>
                        </w:rPr>
                        <w:t xml:space="preserve"> by being ready to try my best in everything I do. </w:t>
                      </w:r>
                    </w:p>
                    <w:p w14:paraId="5B908BF8" w14:textId="77777777" w:rsidR="00D7504A" w:rsidRPr="0076442C" w:rsidRDefault="00D7504A" w:rsidP="00D7504A">
                      <w:pPr>
                        <w:pStyle w:val="ListParagraph"/>
                        <w:numPr>
                          <w:ilvl w:val="0"/>
                          <w:numId w:val="1"/>
                        </w:numPr>
                        <w:rPr>
                          <w:rFonts w:ascii="Arial" w:hAnsi="Arial" w:cs="Arial"/>
                          <w:sz w:val="22"/>
                          <w:szCs w:val="22"/>
                        </w:rPr>
                      </w:pPr>
                      <w:r w:rsidRPr="0076442C">
                        <w:rPr>
                          <w:rFonts w:ascii="Arial" w:hAnsi="Arial" w:cs="Arial"/>
                          <w:sz w:val="22"/>
                          <w:szCs w:val="22"/>
                        </w:rPr>
                        <w:t xml:space="preserve">To </w:t>
                      </w:r>
                      <w:r w:rsidRPr="0076442C">
                        <w:rPr>
                          <w:rFonts w:ascii="Arial" w:hAnsi="Arial" w:cs="Arial"/>
                          <w:b/>
                          <w:sz w:val="22"/>
                          <w:szCs w:val="22"/>
                        </w:rPr>
                        <w:t>forgive</w:t>
                      </w:r>
                      <w:r w:rsidRPr="0076442C">
                        <w:rPr>
                          <w:rFonts w:ascii="Arial" w:hAnsi="Arial" w:cs="Arial"/>
                          <w:sz w:val="22"/>
                          <w:szCs w:val="22"/>
                        </w:rPr>
                        <w:t xml:space="preserve"> myself and others when we make the wrong choices, to learn from my mistakes and keep myself and others safe.</w:t>
                      </w:r>
                    </w:p>
                    <w:p w14:paraId="535693CA" w14:textId="77777777" w:rsidR="00D7504A" w:rsidRPr="0076442C" w:rsidRDefault="00D7504A" w:rsidP="00D7504A">
                      <w:pPr>
                        <w:pStyle w:val="ListParagraph"/>
                        <w:rPr>
                          <w:rFonts w:ascii="Arial" w:hAnsi="Arial" w:cs="Arial"/>
                          <w:sz w:val="22"/>
                          <w:szCs w:val="22"/>
                        </w:rPr>
                      </w:pPr>
                    </w:p>
                    <w:p w14:paraId="6A9FDEEC" w14:textId="664DBB1A" w:rsidR="00D7504A" w:rsidRDefault="00D7504A" w:rsidP="0076442C">
                      <w:pPr>
                        <w:ind w:left="360"/>
                        <w:jc w:val="center"/>
                        <w:rPr>
                          <w:rFonts w:ascii="Arial" w:hAnsi="Arial" w:cs="Arial"/>
                          <w:b/>
                          <w:bCs/>
                        </w:rPr>
                      </w:pPr>
                      <w:r w:rsidRPr="0076442C">
                        <w:rPr>
                          <w:rFonts w:ascii="Arial" w:hAnsi="Arial" w:cs="Arial"/>
                          <w:b/>
                          <w:bCs/>
                        </w:rPr>
                        <w:t>LOVE COURAGE FORGIVENESS</w:t>
                      </w:r>
                    </w:p>
                    <w:p w14:paraId="47869208" w14:textId="77777777" w:rsidR="00AB3B7A" w:rsidRPr="0076442C" w:rsidRDefault="00AB3B7A" w:rsidP="0076442C">
                      <w:pPr>
                        <w:ind w:left="360"/>
                        <w:jc w:val="center"/>
                        <w:rPr>
                          <w:rFonts w:ascii="Arial" w:hAnsi="Arial" w:cs="Arial"/>
                        </w:rPr>
                      </w:pPr>
                    </w:p>
                  </w:txbxContent>
                </v:textbox>
                <w10:wrap type="square" anchorx="margin"/>
              </v:shape>
            </w:pict>
          </mc:Fallback>
        </mc:AlternateContent>
      </w:r>
    </w:p>
    <w:p w14:paraId="037489F4" w14:textId="77777777" w:rsidR="00AB3B7A" w:rsidRDefault="00AB3B7A" w:rsidP="00D7504A">
      <w:pPr>
        <w:jc w:val="both"/>
        <w:rPr>
          <w:rFonts w:ascii="Arial" w:hAnsi="Arial" w:cs="Arial"/>
          <w:b/>
          <w:bCs/>
        </w:rPr>
      </w:pPr>
    </w:p>
    <w:p w14:paraId="469CABF2" w14:textId="3006799F" w:rsidR="00863E4D" w:rsidRPr="0076442C" w:rsidRDefault="00F6524A" w:rsidP="00D7504A">
      <w:pPr>
        <w:jc w:val="both"/>
        <w:rPr>
          <w:rFonts w:ascii="Arial" w:hAnsi="Arial" w:cs="Arial"/>
          <w:b/>
          <w:bCs/>
        </w:rPr>
      </w:pPr>
      <w:r w:rsidRPr="0076442C">
        <w:rPr>
          <w:rFonts w:ascii="Arial" w:hAnsi="Arial" w:cs="Arial"/>
          <w:b/>
          <w:bCs/>
        </w:rPr>
        <w:t>Promoting Good Behaviour</w:t>
      </w:r>
    </w:p>
    <w:p w14:paraId="4F1B0E4B" w14:textId="534C4163" w:rsidR="00F6524A" w:rsidRPr="0076442C" w:rsidRDefault="00F6524A" w:rsidP="00D7504A">
      <w:pPr>
        <w:jc w:val="both"/>
        <w:rPr>
          <w:rFonts w:ascii="Arial" w:hAnsi="Arial" w:cs="Arial"/>
        </w:rPr>
      </w:pPr>
      <w:r w:rsidRPr="0076442C">
        <w:rPr>
          <w:rFonts w:ascii="Arial" w:hAnsi="Arial" w:cs="Arial"/>
        </w:rPr>
        <w:t>At Andover we expect everyone to co-operate and conform to our standards of behaviour. We expect the school’s policy to be supported as part of our home/school partnership. Staff model respectful relationships with pupils and demonstrate through their own behaviour the expectations of the school for the children.</w:t>
      </w:r>
    </w:p>
    <w:p w14:paraId="42B9E4E1" w14:textId="440E75C7" w:rsidR="00F6524A" w:rsidRPr="0076442C" w:rsidRDefault="00F6524A" w:rsidP="00D7504A">
      <w:pPr>
        <w:jc w:val="both"/>
        <w:rPr>
          <w:rFonts w:ascii="Arial" w:hAnsi="Arial" w:cs="Arial"/>
        </w:rPr>
      </w:pPr>
      <w:r w:rsidRPr="0076442C">
        <w:rPr>
          <w:rFonts w:ascii="Arial" w:hAnsi="Arial" w:cs="Arial"/>
        </w:rPr>
        <w:t xml:space="preserve">In each classroom, the children have a Stars of Success chart. This chart has four achievement stars to recognise good behaviour. Each child has a peg with their name on it. When a child is seen to display positive </w:t>
      </w:r>
      <w:r w:rsidR="00080BE1" w:rsidRPr="0076442C">
        <w:rPr>
          <w:rFonts w:ascii="Arial" w:hAnsi="Arial" w:cs="Arial"/>
        </w:rPr>
        <w:t>behaviour,</w:t>
      </w:r>
      <w:r w:rsidRPr="0076442C">
        <w:rPr>
          <w:rFonts w:ascii="Arial" w:hAnsi="Arial" w:cs="Arial"/>
        </w:rPr>
        <w:t xml:space="preserve"> their peg is moved up one star on the chart. These behaviours include the Andover rules which include being kind and caring, trying my best and being polite and helpful. Each day’s successes will be recorded on a class chart. At the end of each day</w:t>
      </w:r>
      <w:r w:rsidR="00DA7133" w:rsidRPr="0076442C">
        <w:rPr>
          <w:rFonts w:ascii="Arial" w:hAnsi="Arial" w:cs="Arial"/>
        </w:rPr>
        <w:t>, all children who reached the top star receive a star sticker and one</w:t>
      </w:r>
      <w:r w:rsidRPr="0076442C">
        <w:rPr>
          <w:rFonts w:ascii="Arial" w:hAnsi="Arial" w:cs="Arial"/>
        </w:rPr>
        <w:t xml:space="preserve"> ‘Star of the Day’ will be </w:t>
      </w:r>
      <w:r w:rsidR="00DA7133" w:rsidRPr="0076442C">
        <w:rPr>
          <w:rFonts w:ascii="Arial" w:hAnsi="Arial" w:cs="Arial"/>
        </w:rPr>
        <w:t>chosen,</w:t>
      </w:r>
      <w:r w:rsidRPr="0076442C">
        <w:rPr>
          <w:rFonts w:ascii="Arial" w:hAnsi="Arial" w:cs="Arial"/>
        </w:rPr>
        <w:t xml:space="preserve"> </w:t>
      </w:r>
      <w:r w:rsidR="00DA7133" w:rsidRPr="0076442C">
        <w:rPr>
          <w:rFonts w:ascii="Arial" w:hAnsi="Arial" w:cs="Arial"/>
        </w:rPr>
        <w:t>with</w:t>
      </w:r>
      <w:r w:rsidRPr="0076442C">
        <w:rPr>
          <w:rFonts w:ascii="Arial" w:hAnsi="Arial" w:cs="Arial"/>
        </w:rPr>
        <w:t xml:space="preserve"> a trophy given to display on their table. Various rewards will be given to reflect the good choices being made such as stickers, sharing work with the Headteacher or Deputy Headteacher and Merit</w:t>
      </w:r>
      <w:r w:rsidR="00AF3B1E" w:rsidRPr="0076442C">
        <w:rPr>
          <w:rFonts w:ascii="Arial" w:hAnsi="Arial" w:cs="Arial"/>
        </w:rPr>
        <w:t xml:space="preserve"> Certificates in Celebration worship.</w:t>
      </w:r>
    </w:p>
    <w:p w14:paraId="715BEC77" w14:textId="2CBCA9E3" w:rsidR="00AF3B1E" w:rsidRPr="0076442C" w:rsidRDefault="00AF3B1E" w:rsidP="00D7504A">
      <w:pPr>
        <w:jc w:val="both"/>
        <w:rPr>
          <w:rFonts w:ascii="Arial" w:hAnsi="Arial" w:cs="Arial"/>
        </w:rPr>
      </w:pPr>
      <w:r w:rsidRPr="0076442C">
        <w:rPr>
          <w:rFonts w:ascii="Arial" w:hAnsi="Arial" w:cs="Arial"/>
        </w:rPr>
        <w:t>Of course, where there are rewards, there are also sanctions. To provide continuity across the whole school, the Clouds of Consequence clearly set out the steps of sanctions if children make poor behaviour choices. These clouds are on display in each classroom alongside the Stars of Success.</w:t>
      </w:r>
    </w:p>
    <w:p w14:paraId="77B89C76" w14:textId="779C045B" w:rsidR="00863E4D" w:rsidRPr="0076442C" w:rsidRDefault="00DA7133" w:rsidP="00D7504A">
      <w:pPr>
        <w:jc w:val="both"/>
        <w:rPr>
          <w:rFonts w:ascii="Arial" w:hAnsi="Arial" w:cs="Arial"/>
        </w:rPr>
      </w:pPr>
      <w:r w:rsidRPr="0076442C">
        <w:rPr>
          <w:rFonts w:ascii="Arial" w:hAnsi="Arial" w:cs="Arial"/>
        </w:rPr>
        <w:t xml:space="preserve">The Clouds of Consequence work in a similar way to the Stars of Success. The children begin each day on the sun at the top of the clouds. Their name peg is moved down a cloud at a time if they make poor choices. The first cloud is a warning, the second is a period of ‘time out’ in </w:t>
      </w:r>
      <w:r w:rsidRPr="0076442C">
        <w:rPr>
          <w:rFonts w:ascii="Arial" w:hAnsi="Arial" w:cs="Arial"/>
        </w:rPr>
        <w:lastRenderedPageBreak/>
        <w:t>the class, the third cloud is ‘time out’ in another class, the fourth cloud will result in the class teacher speaking to parents and the fifth cloud is the headteacher speaking to the child and taking any further action as appropriate. At every point the child will be encouraged and guided to change their behaviour and return to the sun.</w:t>
      </w:r>
    </w:p>
    <w:p w14:paraId="2F5B9B66" w14:textId="01D373B4" w:rsidR="00DA7133" w:rsidRPr="0076442C" w:rsidRDefault="00DA7133" w:rsidP="00D7504A">
      <w:pPr>
        <w:jc w:val="both"/>
        <w:rPr>
          <w:rFonts w:ascii="Arial" w:hAnsi="Arial" w:cs="Arial"/>
          <w:b/>
          <w:bCs/>
        </w:rPr>
      </w:pPr>
      <w:r w:rsidRPr="0076442C">
        <w:rPr>
          <w:rFonts w:ascii="Arial" w:hAnsi="Arial" w:cs="Arial"/>
          <w:b/>
          <w:bCs/>
        </w:rPr>
        <w:t>Additional Support</w:t>
      </w:r>
    </w:p>
    <w:p w14:paraId="3226132E" w14:textId="1FB46BB2" w:rsidR="00DA7133" w:rsidRPr="0076442C" w:rsidRDefault="00DA7133" w:rsidP="00D7504A">
      <w:pPr>
        <w:jc w:val="both"/>
        <w:rPr>
          <w:rFonts w:ascii="Arial" w:hAnsi="Arial" w:cs="Arial"/>
        </w:rPr>
      </w:pPr>
      <w:r w:rsidRPr="0076442C">
        <w:rPr>
          <w:rFonts w:ascii="Arial" w:hAnsi="Arial" w:cs="Arial"/>
        </w:rPr>
        <w:t xml:space="preserve">In some </w:t>
      </w:r>
      <w:r w:rsidR="00080BE1" w:rsidRPr="0076442C">
        <w:rPr>
          <w:rFonts w:ascii="Arial" w:hAnsi="Arial" w:cs="Arial"/>
        </w:rPr>
        <w:t>cases,</w:t>
      </w:r>
      <w:r w:rsidRPr="0076442C">
        <w:rPr>
          <w:rFonts w:ascii="Arial" w:hAnsi="Arial" w:cs="Arial"/>
        </w:rPr>
        <w:t xml:space="preserve"> children with additional needs may benefit from an Individual Behaviour Management Plan (IBMP), where a more bespoke approach is required to meet their needs. This plan would be written by the SENDCo in consultation with parents, class teacher and any other adults involved with the child.</w:t>
      </w:r>
    </w:p>
    <w:p w14:paraId="444F4444" w14:textId="44348594" w:rsidR="00DA7133" w:rsidRPr="0076442C" w:rsidRDefault="00DA7133" w:rsidP="00D7504A">
      <w:pPr>
        <w:jc w:val="both"/>
        <w:rPr>
          <w:rFonts w:ascii="Arial" w:hAnsi="Arial" w:cs="Arial"/>
        </w:rPr>
      </w:pPr>
      <w:r w:rsidRPr="0076442C">
        <w:rPr>
          <w:rFonts w:ascii="Arial" w:hAnsi="Arial" w:cs="Arial"/>
        </w:rPr>
        <w:t xml:space="preserve">Where children have identified needs around emotional wellbeing and </w:t>
      </w:r>
      <w:r w:rsidR="00080BE1" w:rsidRPr="0076442C">
        <w:rPr>
          <w:rFonts w:ascii="Arial" w:hAnsi="Arial" w:cs="Arial"/>
        </w:rPr>
        <w:t>behaviour,</w:t>
      </w:r>
      <w:r w:rsidRPr="0076442C">
        <w:rPr>
          <w:rFonts w:ascii="Arial" w:hAnsi="Arial" w:cs="Arial"/>
        </w:rPr>
        <w:t xml:space="preserve"> we have a Thrive practitioner who can provide bespoke support, either 1:1 or in groups, to meet their emotional needs and give them strategies to self- regulate</w:t>
      </w:r>
      <w:r w:rsidR="00080BE1" w:rsidRPr="0076442C">
        <w:rPr>
          <w:rFonts w:ascii="Arial" w:hAnsi="Arial" w:cs="Arial"/>
        </w:rPr>
        <w:t>. We also have an ELSA (Emotional Literacy Support Assistant), and children can be referred for these interventions by their class teachers.</w:t>
      </w:r>
    </w:p>
    <w:p w14:paraId="74EC1C70" w14:textId="60EE714B" w:rsidR="00080BE1" w:rsidRPr="0076442C" w:rsidRDefault="00080BE1" w:rsidP="00D7504A">
      <w:pPr>
        <w:jc w:val="both"/>
        <w:rPr>
          <w:rFonts w:ascii="Arial" w:hAnsi="Arial" w:cs="Arial"/>
        </w:rPr>
      </w:pPr>
      <w:r w:rsidRPr="0076442C">
        <w:rPr>
          <w:rFonts w:ascii="Arial" w:hAnsi="Arial" w:cs="Arial"/>
        </w:rPr>
        <w:t>There are several external agencies we can refer to, including Primary Behaviour Service (PBS), Child and Adolescent Mental Health Service (CAMHS) and the Mental Health in Schools Team (MHST), where a child’s needs around behaviour require further specialist involvement. We would always seek a parent/ carer consent for referrals to these services.</w:t>
      </w:r>
    </w:p>
    <w:p w14:paraId="0D70AE65" w14:textId="2E074ED8" w:rsidR="00080BE1" w:rsidRDefault="00080BE1" w:rsidP="00D7504A">
      <w:pPr>
        <w:jc w:val="both"/>
        <w:rPr>
          <w:rFonts w:ascii="Arial" w:hAnsi="Arial" w:cs="Arial"/>
        </w:rPr>
      </w:pPr>
      <w:r w:rsidRPr="0076442C">
        <w:rPr>
          <w:rFonts w:ascii="Arial" w:hAnsi="Arial" w:cs="Arial"/>
        </w:rPr>
        <w:t>All staff have access to support where required to ensure they are confident to support children with needs around behaviour.</w:t>
      </w:r>
    </w:p>
    <w:p w14:paraId="6C885091" w14:textId="77777777" w:rsidR="00FD0F56" w:rsidRPr="0076442C" w:rsidRDefault="00FD0F56" w:rsidP="00D7504A">
      <w:pPr>
        <w:jc w:val="both"/>
        <w:rPr>
          <w:rFonts w:ascii="Arial" w:hAnsi="Arial" w:cs="Arial"/>
        </w:rPr>
      </w:pPr>
    </w:p>
    <w:p w14:paraId="706A7E4B" w14:textId="77777777" w:rsidR="0076442C" w:rsidRPr="0076442C" w:rsidRDefault="0076442C" w:rsidP="0076442C">
      <w:pPr>
        <w:pStyle w:val="BodyText"/>
        <w:jc w:val="both"/>
        <w:rPr>
          <w:rFonts w:ascii="Arial" w:hAnsi="Arial" w:cs="Arial"/>
          <w:b/>
          <w:sz w:val="22"/>
          <w:szCs w:val="22"/>
        </w:rPr>
      </w:pPr>
      <w:r w:rsidRPr="0076442C">
        <w:rPr>
          <w:rFonts w:ascii="Arial" w:hAnsi="Arial" w:cs="Arial"/>
          <w:b/>
          <w:sz w:val="22"/>
          <w:szCs w:val="22"/>
        </w:rPr>
        <w:t>Off-site Misbehaviour</w:t>
      </w:r>
    </w:p>
    <w:p w14:paraId="407BF630" w14:textId="77777777" w:rsidR="0076442C" w:rsidRPr="0076442C" w:rsidRDefault="0076442C" w:rsidP="0076442C">
      <w:pPr>
        <w:pStyle w:val="BodyText"/>
        <w:jc w:val="both"/>
        <w:rPr>
          <w:rFonts w:ascii="Arial" w:hAnsi="Arial" w:cs="Arial"/>
          <w:sz w:val="22"/>
          <w:szCs w:val="22"/>
        </w:rPr>
      </w:pPr>
      <w:r w:rsidRPr="0076442C">
        <w:rPr>
          <w:rFonts w:ascii="Arial" w:hAnsi="Arial" w:cs="Arial"/>
          <w:sz w:val="22"/>
          <w:szCs w:val="22"/>
        </w:rPr>
        <w:t>Sanctions may be applied where a pupil has misbehaved off-site when representing the school. This means misbehaviour when the pupil is:</w:t>
      </w:r>
    </w:p>
    <w:p w14:paraId="6EA05B7D" w14:textId="77777777" w:rsidR="0076442C" w:rsidRPr="0076442C" w:rsidRDefault="0076442C" w:rsidP="0076442C">
      <w:pPr>
        <w:pStyle w:val="BodyText"/>
        <w:numPr>
          <w:ilvl w:val="0"/>
          <w:numId w:val="10"/>
        </w:numPr>
        <w:jc w:val="both"/>
        <w:rPr>
          <w:rFonts w:ascii="Arial" w:hAnsi="Arial" w:cs="Arial"/>
          <w:sz w:val="22"/>
          <w:szCs w:val="22"/>
        </w:rPr>
      </w:pPr>
      <w:r w:rsidRPr="0076442C">
        <w:rPr>
          <w:rFonts w:ascii="Arial" w:hAnsi="Arial" w:cs="Arial"/>
          <w:sz w:val="22"/>
          <w:szCs w:val="22"/>
        </w:rPr>
        <w:t>taking part in any school-organised or school-related activity (e.g. school trips)</w:t>
      </w:r>
    </w:p>
    <w:p w14:paraId="18E2B243" w14:textId="77777777" w:rsidR="0076442C" w:rsidRPr="0076442C" w:rsidRDefault="0076442C" w:rsidP="0076442C">
      <w:pPr>
        <w:pStyle w:val="BodyText"/>
        <w:numPr>
          <w:ilvl w:val="0"/>
          <w:numId w:val="10"/>
        </w:numPr>
        <w:jc w:val="both"/>
        <w:rPr>
          <w:rFonts w:ascii="Arial" w:hAnsi="Arial" w:cs="Arial"/>
          <w:sz w:val="22"/>
          <w:szCs w:val="22"/>
        </w:rPr>
      </w:pPr>
      <w:r w:rsidRPr="0076442C">
        <w:rPr>
          <w:rFonts w:ascii="Arial" w:hAnsi="Arial" w:cs="Arial"/>
          <w:sz w:val="22"/>
          <w:szCs w:val="22"/>
        </w:rPr>
        <w:t>travelling to or from school</w:t>
      </w:r>
    </w:p>
    <w:p w14:paraId="4BDD84E3" w14:textId="77777777" w:rsidR="0076442C" w:rsidRPr="0076442C" w:rsidRDefault="0076442C" w:rsidP="0076442C">
      <w:pPr>
        <w:pStyle w:val="BodyText"/>
        <w:numPr>
          <w:ilvl w:val="0"/>
          <w:numId w:val="10"/>
        </w:numPr>
        <w:jc w:val="both"/>
        <w:rPr>
          <w:rFonts w:ascii="Arial" w:hAnsi="Arial" w:cs="Arial"/>
          <w:sz w:val="22"/>
          <w:szCs w:val="22"/>
        </w:rPr>
      </w:pPr>
      <w:r w:rsidRPr="0076442C">
        <w:rPr>
          <w:rFonts w:ascii="Arial" w:hAnsi="Arial" w:cs="Arial"/>
          <w:sz w:val="22"/>
          <w:szCs w:val="22"/>
        </w:rPr>
        <w:t>wearing school uniform</w:t>
      </w:r>
    </w:p>
    <w:p w14:paraId="0C3FDC6C" w14:textId="77777777" w:rsidR="0076442C" w:rsidRPr="0076442C" w:rsidRDefault="0076442C" w:rsidP="0076442C">
      <w:pPr>
        <w:pStyle w:val="BodyText"/>
        <w:numPr>
          <w:ilvl w:val="0"/>
          <w:numId w:val="10"/>
        </w:numPr>
        <w:jc w:val="both"/>
        <w:rPr>
          <w:rFonts w:ascii="Arial" w:hAnsi="Arial" w:cs="Arial"/>
          <w:sz w:val="22"/>
          <w:szCs w:val="22"/>
        </w:rPr>
      </w:pPr>
      <w:r w:rsidRPr="0076442C">
        <w:rPr>
          <w:rFonts w:ascii="Arial" w:hAnsi="Arial" w:cs="Arial"/>
          <w:sz w:val="22"/>
          <w:szCs w:val="22"/>
        </w:rPr>
        <w:t>in any other way identifiable as a pupil of our school</w:t>
      </w:r>
    </w:p>
    <w:p w14:paraId="08F7DA8D" w14:textId="77777777" w:rsidR="0076442C" w:rsidRDefault="0076442C" w:rsidP="0076442C">
      <w:pPr>
        <w:pStyle w:val="BodyText"/>
        <w:jc w:val="both"/>
        <w:rPr>
          <w:rFonts w:ascii="Arial" w:hAnsi="Arial" w:cs="Arial"/>
          <w:sz w:val="22"/>
          <w:szCs w:val="22"/>
        </w:rPr>
      </w:pPr>
      <w:r w:rsidRPr="0076442C">
        <w:rPr>
          <w:rFonts w:ascii="Arial" w:hAnsi="Arial" w:cs="Arial"/>
          <w:sz w:val="22"/>
          <w:szCs w:val="22"/>
        </w:rPr>
        <w:t>In these situations school staff can apply sanctions as described in this policy. Sanctions will only be applied on school premises or elsewhere when the pupil is under the lawful control of a staff member.</w:t>
      </w:r>
    </w:p>
    <w:p w14:paraId="699FC6B7" w14:textId="77777777" w:rsidR="00AB3B7A" w:rsidRDefault="00AB3B7A" w:rsidP="0076442C">
      <w:pPr>
        <w:pStyle w:val="BodyText"/>
        <w:jc w:val="both"/>
        <w:rPr>
          <w:rFonts w:ascii="Arial" w:hAnsi="Arial" w:cs="Arial"/>
          <w:sz w:val="22"/>
          <w:szCs w:val="22"/>
        </w:rPr>
      </w:pPr>
    </w:p>
    <w:p w14:paraId="13C9FC6B" w14:textId="77777777" w:rsidR="00AB3B7A" w:rsidRDefault="00AB3B7A" w:rsidP="0076442C">
      <w:pPr>
        <w:pStyle w:val="BodyText"/>
        <w:jc w:val="both"/>
        <w:rPr>
          <w:rFonts w:ascii="Arial" w:hAnsi="Arial" w:cs="Arial"/>
          <w:sz w:val="22"/>
          <w:szCs w:val="22"/>
        </w:rPr>
      </w:pPr>
    </w:p>
    <w:p w14:paraId="64603826" w14:textId="77777777" w:rsidR="00AB3B7A" w:rsidRPr="0076442C" w:rsidRDefault="00AB3B7A" w:rsidP="0076442C">
      <w:pPr>
        <w:pStyle w:val="BodyText"/>
        <w:jc w:val="both"/>
        <w:rPr>
          <w:rFonts w:ascii="Arial" w:hAnsi="Arial" w:cs="Arial"/>
          <w:sz w:val="22"/>
          <w:szCs w:val="22"/>
        </w:rPr>
      </w:pPr>
    </w:p>
    <w:p w14:paraId="2E16D527" w14:textId="77777777" w:rsidR="00FD0F56" w:rsidRDefault="00FD0F56" w:rsidP="0076442C">
      <w:pPr>
        <w:spacing w:after="45"/>
        <w:ind w:right="120"/>
        <w:rPr>
          <w:rFonts w:ascii="Arial" w:hAnsi="Arial" w:cs="Arial"/>
          <w:b/>
          <w:highlight w:val="yellow"/>
        </w:rPr>
      </w:pPr>
    </w:p>
    <w:p w14:paraId="295034FE" w14:textId="77777777" w:rsidR="00FD0F56" w:rsidRDefault="00FD0F56" w:rsidP="0076442C">
      <w:pPr>
        <w:spacing w:after="45"/>
        <w:ind w:right="120"/>
        <w:rPr>
          <w:rFonts w:ascii="Arial" w:hAnsi="Arial" w:cs="Arial"/>
          <w:b/>
          <w:highlight w:val="yellow"/>
        </w:rPr>
      </w:pPr>
    </w:p>
    <w:p w14:paraId="7AE5E005" w14:textId="77777777" w:rsidR="00FD0F56" w:rsidRDefault="00FD0F56" w:rsidP="0076442C">
      <w:pPr>
        <w:spacing w:after="45"/>
        <w:ind w:right="120"/>
        <w:rPr>
          <w:rFonts w:ascii="Arial" w:hAnsi="Arial" w:cs="Arial"/>
          <w:b/>
          <w:highlight w:val="yellow"/>
        </w:rPr>
      </w:pPr>
    </w:p>
    <w:p w14:paraId="4B0AD85C" w14:textId="77777777" w:rsidR="00FD0F56" w:rsidRDefault="00FD0F56" w:rsidP="0076442C">
      <w:pPr>
        <w:spacing w:after="45"/>
        <w:ind w:right="120"/>
        <w:rPr>
          <w:rFonts w:ascii="Arial" w:hAnsi="Arial" w:cs="Arial"/>
          <w:b/>
          <w:highlight w:val="yellow"/>
        </w:rPr>
      </w:pPr>
    </w:p>
    <w:p w14:paraId="7F3930C1" w14:textId="77777777" w:rsidR="00FD0F56" w:rsidRDefault="00FD0F56" w:rsidP="0076442C">
      <w:pPr>
        <w:spacing w:after="45"/>
        <w:ind w:right="120"/>
        <w:rPr>
          <w:rFonts w:ascii="Arial" w:hAnsi="Arial" w:cs="Arial"/>
          <w:b/>
          <w:highlight w:val="yellow"/>
        </w:rPr>
      </w:pPr>
    </w:p>
    <w:p w14:paraId="1FC09505" w14:textId="77777777" w:rsidR="00FD0F56" w:rsidRDefault="00FD0F56" w:rsidP="0076442C">
      <w:pPr>
        <w:spacing w:after="45"/>
        <w:ind w:right="120"/>
        <w:rPr>
          <w:rFonts w:ascii="Arial" w:hAnsi="Arial" w:cs="Arial"/>
          <w:b/>
          <w:highlight w:val="yellow"/>
        </w:rPr>
      </w:pPr>
    </w:p>
    <w:p w14:paraId="35AD2E22" w14:textId="77777777" w:rsidR="00FD0F56" w:rsidRDefault="00FD0F56" w:rsidP="0076442C">
      <w:pPr>
        <w:spacing w:after="45"/>
        <w:ind w:right="120"/>
        <w:rPr>
          <w:rFonts w:ascii="Arial" w:hAnsi="Arial" w:cs="Arial"/>
          <w:b/>
          <w:highlight w:val="yellow"/>
        </w:rPr>
      </w:pPr>
    </w:p>
    <w:p w14:paraId="43F3D5E4" w14:textId="459DF067" w:rsidR="00AB3B7A" w:rsidRDefault="00AB3B7A" w:rsidP="0076442C">
      <w:pPr>
        <w:spacing w:after="45"/>
        <w:ind w:right="120"/>
        <w:rPr>
          <w:rFonts w:ascii="Arial" w:hAnsi="Arial" w:cs="Arial"/>
          <w:b/>
        </w:rPr>
      </w:pPr>
      <w:r w:rsidRPr="00287215">
        <w:rPr>
          <w:rFonts w:ascii="Arial" w:hAnsi="Arial" w:cs="Arial"/>
          <w:b/>
        </w:rPr>
        <w:t>Bullying</w:t>
      </w:r>
    </w:p>
    <w:p w14:paraId="7F2913DF" w14:textId="77777777" w:rsidR="00C37E2B" w:rsidRDefault="00C37E2B" w:rsidP="0076442C">
      <w:pPr>
        <w:spacing w:after="45"/>
        <w:ind w:right="120"/>
      </w:pPr>
      <w:r w:rsidRPr="00C37E2B">
        <w:rPr>
          <w:rFonts w:ascii="Arial" w:hAnsi="Arial" w:cs="Arial"/>
          <w:b/>
          <w:bCs/>
        </w:rPr>
        <w:t>S</w:t>
      </w:r>
      <w:r w:rsidR="00287215" w:rsidRPr="00C37E2B">
        <w:rPr>
          <w:rFonts w:ascii="Arial" w:hAnsi="Arial" w:cs="Arial"/>
          <w:b/>
          <w:bCs/>
        </w:rPr>
        <w:t>tatement</w:t>
      </w:r>
      <w:r w:rsidR="00287215">
        <w:t xml:space="preserve"> </w:t>
      </w:r>
    </w:p>
    <w:p w14:paraId="73BCE9E9" w14:textId="322C55DC" w:rsidR="00287215" w:rsidRPr="00E92B42" w:rsidRDefault="00E92B42" w:rsidP="0076442C">
      <w:pPr>
        <w:spacing w:after="45"/>
        <w:ind w:right="120"/>
        <w:rPr>
          <w:rFonts w:ascii="Arial" w:hAnsi="Arial" w:cs="Arial"/>
        </w:rPr>
      </w:pPr>
      <w:r>
        <w:rPr>
          <w:rFonts w:ascii="Arial" w:hAnsi="Arial" w:cs="Arial"/>
        </w:rPr>
        <w:t>At Andover CE Primary</w:t>
      </w:r>
      <w:r w:rsidR="00287215" w:rsidRPr="00E92B42">
        <w:rPr>
          <w:rFonts w:ascii="Arial" w:hAnsi="Arial" w:cs="Arial"/>
        </w:rPr>
        <w:t xml:space="preserve">, we are committed to providing a </w:t>
      </w:r>
      <w:r>
        <w:rPr>
          <w:rFonts w:ascii="Arial" w:hAnsi="Arial" w:cs="Arial"/>
        </w:rPr>
        <w:t>welcoming</w:t>
      </w:r>
      <w:r w:rsidR="00287215" w:rsidRPr="00E92B42">
        <w:rPr>
          <w:rFonts w:ascii="Arial" w:hAnsi="Arial" w:cs="Arial"/>
        </w:rPr>
        <w:t>, friendly and safe environment for all of our children</w:t>
      </w:r>
      <w:r>
        <w:rPr>
          <w:rFonts w:ascii="Arial" w:hAnsi="Arial" w:cs="Arial"/>
        </w:rPr>
        <w:t xml:space="preserve">. </w:t>
      </w:r>
      <w:r w:rsidR="00287215" w:rsidRPr="00E92B42">
        <w:rPr>
          <w:rFonts w:ascii="Arial" w:hAnsi="Arial" w:cs="Arial"/>
        </w:rPr>
        <w:t xml:space="preserve">Bullying of any kind is unacceptable at our school. </w:t>
      </w:r>
      <w:r>
        <w:rPr>
          <w:rFonts w:ascii="Arial" w:hAnsi="Arial" w:cs="Arial"/>
        </w:rPr>
        <w:t>All members of the school community have a right to learn and work in a caring and protective environment. They also have the responsibility to contribute, in whatever way they can, to the protection and maintenance of respect and tolerance in our community.</w:t>
      </w:r>
    </w:p>
    <w:p w14:paraId="7C879AFA" w14:textId="77777777" w:rsidR="00E92B42" w:rsidRDefault="00E92B42" w:rsidP="0076442C">
      <w:pPr>
        <w:spacing w:after="45"/>
        <w:ind w:right="120"/>
        <w:rPr>
          <w:rFonts w:ascii="Arial" w:hAnsi="Arial" w:cs="Arial"/>
          <w:b/>
        </w:rPr>
      </w:pPr>
    </w:p>
    <w:p w14:paraId="4DEF87DB" w14:textId="39E9DC1B" w:rsidR="00E92B42" w:rsidRDefault="00E92B42" w:rsidP="0076442C">
      <w:pPr>
        <w:spacing w:after="45"/>
        <w:ind w:right="120"/>
        <w:rPr>
          <w:rFonts w:ascii="Arial" w:hAnsi="Arial" w:cs="Arial"/>
          <w:b/>
        </w:rPr>
      </w:pPr>
      <w:r>
        <w:rPr>
          <w:rFonts w:ascii="Arial" w:hAnsi="Arial" w:cs="Arial"/>
          <w:b/>
        </w:rPr>
        <w:t>Definition of Bullying</w:t>
      </w:r>
    </w:p>
    <w:p w14:paraId="7C3EF54E" w14:textId="0704A340" w:rsidR="00287215" w:rsidRDefault="00287215" w:rsidP="0076442C">
      <w:pPr>
        <w:spacing w:after="45"/>
        <w:ind w:right="120"/>
        <w:rPr>
          <w:rFonts w:ascii="Arial" w:hAnsi="Arial" w:cs="Arial"/>
        </w:rPr>
      </w:pPr>
      <w:r w:rsidRPr="00287215">
        <w:rPr>
          <w:rFonts w:ascii="Arial" w:hAnsi="Arial" w:cs="Arial"/>
        </w:rPr>
        <w:t>Bullying is hurtful, unkind or threatening behaviour which is deliberate and repeated</w:t>
      </w:r>
      <w:r>
        <w:rPr>
          <w:rFonts w:ascii="Arial" w:hAnsi="Arial" w:cs="Arial"/>
        </w:rPr>
        <w:t>, often over a period of time.</w:t>
      </w:r>
      <w:r w:rsidRPr="00287215">
        <w:rPr>
          <w:rFonts w:ascii="Arial" w:hAnsi="Arial" w:cs="Arial"/>
        </w:rPr>
        <w:t xml:space="preserve"> Bullying can be carried out by an individual or a group of people towards another individual or group, where the bully or bullies hold more power than those being bullied. </w:t>
      </w:r>
      <w:r>
        <w:rPr>
          <w:rFonts w:ascii="Arial" w:hAnsi="Arial" w:cs="Arial"/>
        </w:rPr>
        <w:t>Bullying is not the occasional falling out, name calling or arguments between friends. It is bullying if it is done several times on purpose.</w:t>
      </w:r>
    </w:p>
    <w:p w14:paraId="5F79E9D5" w14:textId="77777777" w:rsidR="00287215" w:rsidRDefault="00287215" w:rsidP="0076442C">
      <w:pPr>
        <w:spacing w:after="45"/>
        <w:ind w:right="120"/>
        <w:rPr>
          <w:rFonts w:ascii="Arial" w:hAnsi="Arial" w:cs="Arial"/>
        </w:rPr>
      </w:pPr>
    </w:p>
    <w:p w14:paraId="4CABB494" w14:textId="30911F5F" w:rsidR="00287215" w:rsidRDefault="00287215" w:rsidP="0076442C">
      <w:pPr>
        <w:spacing w:after="45"/>
        <w:ind w:right="120"/>
        <w:rPr>
          <w:rFonts w:ascii="Arial" w:hAnsi="Arial" w:cs="Arial"/>
        </w:rPr>
      </w:pPr>
      <w:r>
        <w:rPr>
          <w:rFonts w:ascii="Arial" w:hAnsi="Arial" w:cs="Arial"/>
        </w:rPr>
        <w:t>It can take many forms but the main types are:</w:t>
      </w:r>
    </w:p>
    <w:p w14:paraId="4F9C127D" w14:textId="2211D99E" w:rsidR="00287215" w:rsidRPr="00287215" w:rsidRDefault="00287215" w:rsidP="00287215">
      <w:pPr>
        <w:pStyle w:val="ListParagraph"/>
        <w:numPr>
          <w:ilvl w:val="0"/>
          <w:numId w:val="21"/>
        </w:numPr>
        <w:spacing w:after="45"/>
        <w:ind w:right="120"/>
        <w:rPr>
          <w:rFonts w:ascii="Arial" w:hAnsi="Arial" w:cs="Arial"/>
        </w:rPr>
      </w:pPr>
      <w:r>
        <w:rPr>
          <w:rFonts w:ascii="Arial" w:hAnsi="Arial" w:cs="Arial"/>
          <w:sz w:val="22"/>
          <w:szCs w:val="22"/>
        </w:rPr>
        <w:t>Emotional – personal comments, making a person feel isolated/ unhappy and tormenting</w:t>
      </w:r>
    </w:p>
    <w:p w14:paraId="3E4C12D4" w14:textId="796B3D0B" w:rsidR="00287215" w:rsidRPr="00287215" w:rsidRDefault="00287215" w:rsidP="00287215">
      <w:pPr>
        <w:pStyle w:val="ListParagraph"/>
        <w:numPr>
          <w:ilvl w:val="0"/>
          <w:numId w:val="21"/>
        </w:numPr>
        <w:spacing w:after="45"/>
        <w:ind w:right="120"/>
        <w:rPr>
          <w:rFonts w:ascii="Arial" w:hAnsi="Arial" w:cs="Arial"/>
        </w:rPr>
      </w:pPr>
      <w:r>
        <w:rPr>
          <w:rFonts w:ascii="Arial" w:hAnsi="Arial" w:cs="Arial"/>
          <w:sz w:val="22"/>
          <w:szCs w:val="22"/>
        </w:rPr>
        <w:t>Physical – hitting, kicking, punching, taking another person’s belongings</w:t>
      </w:r>
    </w:p>
    <w:p w14:paraId="32172176" w14:textId="137A5A35" w:rsidR="00287215" w:rsidRPr="00287215" w:rsidRDefault="00287215" w:rsidP="00287215">
      <w:pPr>
        <w:pStyle w:val="ListParagraph"/>
        <w:numPr>
          <w:ilvl w:val="0"/>
          <w:numId w:val="21"/>
        </w:numPr>
        <w:spacing w:after="45"/>
        <w:ind w:right="120"/>
        <w:rPr>
          <w:rFonts w:ascii="Arial" w:hAnsi="Arial" w:cs="Arial"/>
        </w:rPr>
      </w:pPr>
      <w:r>
        <w:rPr>
          <w:rFonts w:ascii="Arial" w:hAnsi="Arial" w:cs="Arial"/>
          <w:sz w:val="22"/>
          <w:szCs w:val="22"/>
        </w:rPr>
        <w:t>Verbal- name calling, insulting, making offensive remarks, spreading rumours</w:t>
      </w:r>
    </w:p>
    <w:p w14:paraId="49DEBA72" w14:textId="7415A333" w:rsidR="00287215" w:rsidRPr="00287215" w:rsidRDefault="00287215" w:rsidP="00287215">
      <w:pPr>
        <w:pStyle w:val="ListParagraph"/>
        <w:numPr>
          <w:ilvl w:val="0"/>
          <w:numId w:val="21"/>
        </w:numPr>
        <w:spacing w:after="45"/>
        <w:ind w:right="120"/>
        <w:rPr>
          <w:rFonts w:ascii="Arial" w:hAnsi="Arial" w:cs="Arial"/>
        </w:rPr>
      </w:pPr>
      <w:r>
        <w:rPr>
          <w:rFonts w:ascii="Arial" w:hAnsi="Arial" w:cs="Arial"/>
          <w:sz w:val="22"/>
          <w:szCs w:val="22"/>
        </w:rPr>
        <w:t>Social/ non-verbal- excluding, offensive gestures, unpleasant notes.</w:t>
      </w:r>
    </w:p>
    <w:p w14:paraId="3BB0B990" w14:textId="6FD3721E" w:rsidR="00287215" w:rsidRPr="00287215" w:rsidRDefault="00287215" w:rsidP="00287215">
      <w:pPr>
        <w:pStyle w:val="ListParagraph"/>
        <w:numPr>
          <w:ilvl w:val="0"/>
          <w:numId w:val="21"/>
        </w:numPr>
        <w:spacing w:after="45"/>
        <w:ind w:right="120"/>
        <w:rPr>
          <w:rFonts w:ascii="Arial" w:hAnsi="Arial" w:cs="Arial"/>
        </w:rPr>
      </w:pPr>
      <w:r>
        <w:rPr>
          <w:rFonts w:ascii="Arial" w:hAnsi="Arial" w:cs="Arial"/>
          <w:sz w:val="22"/>
          <w:szCs w:val="22"/>
        </w:rPr>
        <w:t>Cyber bullying- using the internet or mobile phones to intimidate</w:t>
      </w:r>
    </w:p>
    <w:p w14:paraId="7C0A8381" w14:textId="272C082D" w:rsidR="00287215" w:rsidRPr="00E92B42" w:rsidRDefault="00287215" w:rsidP="00287215">
      <w:pPr>
        <w:pStyle w:val="ListParagraph"/>
        <w:numPr>
          <w:ilvl w:val="0"/>
          <w:numId w:val="21"/>
        </w:numPr>
        <w:spacing w:after="45"/>
        <w:ind w:right="120"/>
        <w:rPr>
          <w:rFonts w:ascii="Arial" w:hAnsi="Arial" w:cs="Arial"/>
        </w:rPr>
      </w:pPr>
      <w:r>
        <w:rPr>
          <w:rFonts w:ascii="Arial" w:hAnsi="Arial" w:cs="Arial"/>
          <w:sz w:val="22"/>
          <w:szCs w:val="22"/>
        </w:rPr>
        <w:t>Against the nine protected characteristics including racist, sexist, disablist, homophobic and transphobic forms of bullying</w:t>
      </w:r>
    </w:p>
    <w:p w14:paraId="3772F1EA" w14:textId="77777777" w:rsidR="00E92B42" w:rsidRDefault="00E92B42" w:rsidP="00E92B42">
      <w:pPr>
        <w:spacing w:after="45"/>
        <w:ind w:right="120"/>
        <w:rPr>
          <w:rFonts w:ascii="Arial" w:hAnsi="Arial" w:cs="Arial"/>
        </w:rPr>
      </w:pPr>
    </w:p>
    <w:p w14:paraId="589C5767" w14:textId="04A03FAB" w:rsidR="00E92B42" w:rsidRDefault="00E92B42" w:rsidP="00E92B42">
      <w:pPr>
        <w:spacing w:after="45"/>
        <w:ind w:right="120"/>
        <w:rPr>
          <w:rFonts w:ascii="Arial" w:hAnsi="Arial" w:cs="Arial"/>
          <w:b/>
          <w:bCs/>
        </w:rPr>
      </w:pPr>
      <w:r w:rsidRPr="00E92B42">
        <w:rPr>
          <w:rFonts w:ascii="Arial" w:hAnsi="Arial" w:cs="Arial"/>
          <w:b/>
          <w:bCs/>
        </w:rPr>
        <w:t>Strategies to prevent or reduce bullying</w:t>
      </w:r>
    </w:p>
    <w:p w14:paraId="1C6B1E17" w14:textId="553503A2" w:rsidR="00E92B42" w:rsidRPr="00E92B42" w:rsidRDefault="00E92B42" w:rsidP="00E92B42">
      <w:pPr>
        <w:spacing w:after="45"/>
        <w:ind w:right="120"/>
        <w:rPr>
          <w:rFonts w:ascii="Arial" w:hAnsi="Arial" w:cs="Arial"/>
        </w:rPr>
      </w:pPr>
      <w:r w:rsidRPr="00E92B42">
        <w:rPr>
          <w:rFonts w:ascii="Arial" w:hAnsi="Arial" w:cs="Arial"/>
        </w:rPr>
        <w:t>We promote positive behaviour in school and strive to create an environment where pupils behave well; where pupils take responsibility for their own and each other’s emotional and social well being; and where they include and support each other.</w:t>
      </w:r>
    </w:p>
    <w:p w14:paraId="437EE5C5" w14:textId="77777777" w:rsidR="00E92B42" w:rsidRDefault="00E92B42" w:rsidP="00E92B42">
      <w:pPr>
        <w:spacing w:after="45"/>
        <w:ind w:right="120"/>
        <w:rPr>
          <w:rFonts w:ascii="Arial" w:hAnsi="Arial" w:cs="Arial"/>
          <w:b/>
          <w:bCs/>
        </w:rPr>
      </w:pPr>
    </w:p>
    <w:p w14:paraId="0A09DDB3" w14:textId="77777777" w:rsidR="00E92B42" w:rsidRDefault="00E92B42" w:rsidP="00E92B42">
      <w:pPr>
        <w:spacing w:after="45"/>
        <w:ind w:right="120"/>
        <w:rPr>
          <w:rFonts w:ascii="Arial" w:hAnsi="Arial" w:cs="Arial"/>
        </w:rPr>
      </w:pPr>
      <w:r w:rsidRPr="00E92B42">
        <w:rPr>
          <w:rFonts w:ascii="Arial" w:hAnsi="Arial" w:cs="Arial"/>
        </w:rPr>
        <w:t>We use a range of measures to prevent and tackle bullying including:</w:t>
      </w:r>
    </w:p>
    <w:p w14:paraId="6538A329" w14:textId="77777777" w:rsidR="00E92B42" w:rsidRDefault="00E92B42" w:rsidP="00E92B42">
      <w:pPr>
        <w:spacing w:after="45"/>
        <w:ind w:right="120"/>
        <w:rPr>
          <w:rFonts w:ascii="Arial" w:hAnsi="Arial" w:cs="Arial"/>
        </w:rPr>
      </w:pPr>
      <w:r w:rsidRPr="00E92B42">
        <w:rPr>
          <w:rFonts w:ascii="Arial" w:hAnsi="Arial" w:cs="Arial"/>
        </w:rPr>
        <w:t xml:space="preserve"> </w:t>
      </w:r>
      <w:r w:rsidRPr="00E92B42">
        <w:rPr>
          <w:rFonts w:ascii="Arial" w:hAnsi="Arial" w:cs="Arial"/>
        </w:rPr>
        <w:sym w:font="Symbol" w:char="F0B7"/>
      </w:r>
      <w:r w:rsidRPr="00E92B42">
        <w:rPr>
          <w:rFonts w:ascii="Arial" w:hAnsi="Arial" w:cs="Arial"/>
        </w:rPr>
        <w:t xml:space="preserve"> Our school vision is at the heart of everything we do and ensures that all members of the school community are revered and respected as members of a community where all are known and loved by God </w:t>
      </w:r>
    </w:p>
    <w:p w14:paraId="710A023E" w14:textId="2636893A" w:rsidR="00E92B42" w:rsidRDefault="00E92B42" w:rsidP="00E92B42">
      <w:pPr>
        <w:spacing w:after="45"/>
        <w:ind w:right="120"/>
        <w:rPr>
          <w:rFonts w:ascii="Arial" w:hAnsi="Arial" w:cs="Arial"/>
        </w:rPr>
      </w:pPr>
      <w:r w:rsidRPr="00E92B42">
        <w:rPr>
          <w:rFonts w:ascii="Arial" w:hAnsi="Arial" w:cs="Arial"/>
        </w:rPr>
        <w:sym w:font="Symbol" w:char="F0B7"/>
      </w:r>
      <w:r w:rsidRPr="00E92B42">
        <w:rPr>
          <w:rFonts w:ascii="Arial" w:hAnsi="Arial" w:cs="Arial"/>
        </w:rPr>
        <w:t xml:space="preserve"> The PSHE programme of study includes opportunities for pupils to understand about different types of bullying and what they can do to respond and prevent bullying. It also includes opportunities for pupils to learn to value themselves, value others and appreciate and respect difference</w:t>
      </w:r>
    </w:p>
    <w:p w14:paraId="6173DDD5" w14:textId="472F6D4D" w:rsidR="00E92B42" w:rsidRDefault="00E92B42" w:rsidP="00E92B42">
      <w:pPr>
        <w:spacing w:after="45"/>
        <w:ind w:right="120"/>
        <w:rPr>
          <w:rFonts w:ascii="Arial" w:hAnsi="Arial" w:cs="Arial"/>
        </w:rPr>
      </w:pPr>
      <w:r w:rsidRPr="00E92B42">
        <w:rPr>
          <w:rFonts w:ascii="Arial" w:hAnsi="Arial" w:cs="Arial"/>
        </w:rPr>
        <w:t xml:space="preserve"> </w:t>
      </w:r>
      <w:r w:rsidRPr="00E92B42">
        <w:rPr>
          <w:rFonts w:ascii="Arial" w:hAnsi="Arial" w:cs="Arial"/>
        </w:rPr>
        <w:sym w:font="Symbol" w:char="F0B7"/>
      </w:r>
      <w:r w:rsidRPr="00E92B42">
        <w:rPr>
          <w:rFonts w:ascii="Arial" w:hAnsi="Arial" w:cs="Arial"/>
        </w:rPr>
        <w:t xml:space="preserve"> </w:t>
      </w:r>
      <w:r w:rsidR="005D066D">
        <w:rPr>
          <w:rFonts w:ascii="Arial" w:hAnsi="Arial" w:cs="Arial"/>
        </w:rPr>
        <w:t>Designated c</w:t>
      </w:r>
      <w:r w:rsidRPr="00E92B42">
        <w:rPr>
          <w:rFonts w:ascii="Arial" w:hAnsi="Arial" w:cs="Arial"/>
        </w:rPr>
        <w:t xml:space="preserve">ollective worship </w:t>
      </w:r>
      <w:r w:rsidR="005D066D">
        <w:rPr>
          <w:rFonts w:ascii="Arial" w:hAnsi="Arial" w:cs="Arial"/>
        </w:rPr>
        <w:t xml:space="preserve">times </w:t>
      </w:r>
      <w:r w:rsidRPr="00E92B42">
        <w:rPr>
          <w:rFonts w:ascii="Arial" w:hAnsi="Arial" w:cs="Arial"/>
        </w:rPr>
        <w:t>explores the importance of inclusivity, dignity and respect as well as other themes that play a part in challenging bullying</w:t>
      </w:r>
    </w:p>
    <w:p w14:paraId="75CB18C8" w14:textId="576DA037" w:rsidR="00287215" w:rsidRDefault="00E92B42" w:rsidP="0076442C">
      <w:pPr>
        <w:spacing w:after="45"/>
        <w:ind w:right="120"/>
      </w:pPr>
      <w:r w:rsidRPr="00E92B42">
        <w:rPr>
          <w:rFonts w:ascii="Arial" w:hAnsi="Arial" w:cs="Arial"/>
        </w:rPr>
        <w:t xml:space="preserve"> </w:t>
      </w:r>
      <w:r w:rsidRPr="00E92B42">
        <w:rPr>
          <w:rFonts w:ascii="Arial" w:hAnsi="Arial" w:cs="Arial"/>
        </w:rPr>
        <w:sym w:font="Symbol" w:char="F0B7"/>
      </w:r>
      <w:r w:rsidRPr="00E92B42">
        <w:rPr>
          <w:rFonts w:ascii="Arial" w:hAnsi="Arial" w:cs="Arial"/>
        </w:rPr>
        <w:t xml:space="preserve"> Through a variety of planned activities and time across the curriculum pupils are given the opportunity to gain self-confidence and develop strategies to speak up for themselves and express their own thoughts and opinions </w:t>
      </w:r>
    </w:p>
    <w:p w14:paraId="293BF54D" w14:textId="77777777" w:rsidR="005D066D" w:rsidRPr="005D066D" w:rsidRDefault="005D066D" w:rsidP="0076442C">
      <w:pPr>
        <w:spacing w:after="45"/>
        <w:ind w:right="120"/>
        <w:rPr>
          <w:rFonts w:ascii="Arial" w:hAnsi="Arial" w:cs="Arial"/>
          <w:b/>
          <w:bCs/>
        </w:rPr>
      </w:pPr>
      <w:r w:rsidRPr="005D066D">
        <w:rPr>
          <w:rFonts w:ascii="Arial" w:hAnsi="Arial" w:cs="Arial"/>
          <w:b/>
          <w:bCs/>
        </w:rPr>
        <w:lastRenderedPageBreak/>
        <w:t>Procedures for reporting, recording and dealing with bullying</w:t>
      </w:r>
    </w:p>
    <w:p w14:paraId="2A686994" w14:textId="77777777" w:rsidR="005D066D" w:rsidRDefault="005D066D" w:rsidP="0076442C">
      <w:pPr>
        <w:spacing w:after="45"/>
        <w:ind w:right="120"/>
        <w:rPr>
          <w:rFonts w:ascii="Arial" w:hAnsi="Arial" w:cs="Arial"/>
        </w:rPr>
      </w:pPr>
    </w:p>
    <w:p w14:paraId="18612121" w14:textId="77777777" w:rsidR="005D066D" w:rsidRDefault="005D066D" w:rsidP="0076442C">
      <w:pPr>
        <w:spacing w:after="45"/>
        <w:ind w:right="120"/>
        <w:rPr>
          <w:rFonts w:ascii="Arial" w:hAnsi="Arial" w:cs="Arial"/>
        </w:rPr>
      </w:pPr>
      <w:r w:rsidRPr="005D066D">
        <w:rPr>
          <w:rFonts w:ascii="Arial" w:hAnsi="Arial" w:cs="Arial"/>
          <w:b/>
          <w:bCs/>
        </w:rPr>
        <w:t>When bullying has been reported, the following actions will be taken:</w:t>
      </w:r>
      <w:r w:rsidRPr="005D066D">
        <w:rPr>
          <w:rFonts w:ascii="Arial" w:hAnsi="Arial" w:cs="Arial"/>
        </w:rPr>
        <w:t xml:space="preserve"> </w:t>
      </w:r>
    </w:p>
    <w:p w14:paraId="344074B4" w14:textId="42486154" w:rsidR="001D38F0" w:rsidRDefault="001D38F0" w:rsidP="0076442C">
      <w:pPr>
        <w:spacing w:after="45"/>
        <w:ind w:right="120"/>
        <w:rPr>
          <w:rFonts w:ascii="Arial" w:hAnsi="Arial" w:cs="Arial"/>
        </w:rPr>
      </w:pPr>
      <w:r>
        <w:rPr>
          <w:rFonts w:ascii="Arial" w:hAnsi="Arial" w:cs="Arial"/>
        </w:rPr>
        <w:t>If bullying is suspected or reported, the incident will be dealt with immediately by the member of staff who has been approached. The following procedures will then be applied:</w:t>
      </w:r>
    </w:p>
    <w:p w14:paraId="7B694968" w14:textId="77777777" w:rsidR="00035E82" w:rsidRPr="00035E82" w:rsidRDefault="005D066D" w:rsidP="00035E82">
      <w:pPr>
        <w:pStyle w:val="ListParagraph"/>
        <w:numPr>
          <w:ilvl w:val="0"/>
          <w:numId w:val="24"/>
        </w:numPr>
        <w:spacing w:after="45"/>
        <w:ind w:right="120"/>
        <w:rPr>
          <w:rFonts w:ascii="Arial" w:hAnsi="Arial" w:cs="Arial"/>
          <w:sz w:val="22"/>
          <w:szCs w:val="22"/>
        </w:rPr>
      </w:pPr>
      <w:r w:rsidRPr="00035E82">
        <w:rPr>
          <w:rFonts w:ascii="Arial" w:hAnsi="Arial" w:cs="Arial"/>
          <w:sz w:val="22"/>
          <w:szCs w:val="22"/>
        </w:rPr>
        <w:t>A</w:t>
      </w:r>
      <w:r w:rsidR="001D38F0" w:rsidRPr="00035E82">
        <w:rPr>
          <w:rFonts w:ascii="Arial" w:hAnsi="Arial" w:cs="Arial"/>
          <w:sz w:val="22"/>
          <w:szCs w:val="22"/>
        </w:rPr>
        <w:t xml:space="preserve"> clear account of the</w:t>
      </w:r>
      <w:r w:rsidRPr="00035E82">
        <w:rPr>
          <w:rFonts w:ascii="Arial" w:hAnsi="Arial" w:cs="Arial"/>
          <w:sz w:val="22"/>
          <w:szCs w:val="22"/>
        </w:rPr>
        <w:t xml:space="preserve"> bullying incidents must </w:t>
      </w:r>
      <w:r w:rsidR="001D38F0" w:rsidRPr="00035E82">
        <w:rPr>
          <w:rFonts w:ascii="Arial" w:hAnsi="Arial" w:cs="Arial"/>
          <w:sz w:val="22"/>
          <w:szCs w:val="22"/>
        </w:rPr>
        <w:t xml:space="preserve">be </w:t>
      </w:r>
      <w:r w:rsidRPr="00035E82">
        <w:rPr>
          <w:rFonts w:ascii="Arial" w:hAnsi="Arial" w:cs="Arial"/>
          <w:sz w:val="22"/>
          <w:szCs w:val="22"/>
        </w:rPr>
        <w:t xml:space="preserve">recorded on CPOMS, alerting </w:t>
      </w:r>
      <w:r w:rsidR="001D38F0" w:rsidRPr="00035E82">
        <w:rPr>
          <w:rFonts w:ascii="Arial" w:hAnsi="Arial" w:cs="Arial"/>
          <w:sz w:val="22"/>
          <w:szCs w:val="22"/>
        </w:rPr>
        <w:t>a member of the Senior Leadership Team</w:t>
      </w:r>
    </w:p>
    <w:p w14:paraId="10CF77DD" w14:textId="77777777" w:rsidR="00035E82" w:rsidRDefault="001D38F0" w:rsidP="00035E82">
      <w:pPr>
        <w:pStyle w:val="ListParagraph"/>
        <w:numPr>
          <w:ilvl w:val="0"/>
          <w:numId w:val="24"/>
        </w:numPr>
        <w:spacing w:after="45"/>
        <w:ind w:right="120"/>
        <w:rPr>
          <w:rFonts w:ascii="Arial" w:hAnsi="Arial" w:cs="Arial"/>
          <w:sz w:val="22"/>
          <w:szCs w:val="22"/>
        </w:rPr>
      </w:pPr>
      <w:r w:rsidRPr="00035E82">
        <w:rPr>
          <w:rFonts w:ascii="Arial" w:hAnsi="Arial" w:cs="Arial"/>
          <w:sz w:val="22"/>
          <w:szCs w:val="22"/>
        </w:rPr>
        <w:t>The headteacher or deputy headteacher will interview all concerned and will record the incident and agreed actions</w:t>
      </w:r>
    </w:p>
    <w:p w14:paraId="2779C486" w14:textId="77777777" w:rsidR="00035E82" w:rsidRDefault="001D38F0" w:rsidP="00035E82">
      <w:pPr>
        <w:pStyle w:val="ListParagraph"/>
        <w:numPr>
          <w:ilvl w:val="0"/>
          <w:numId w:val="24"/>
        </w:numPr>
        <w:spacing w:after="45"/>
        <w:ind w:right="120"/>
        <w:rPr>
          <w:rFonts w:ascii="Arial" w:hAnsi="Arial" w:cs="Arial"/>
          <w:sz w:val="22"/>
          <w:szCs w:val="22"/>
        </w:rPr>
      </w:pPr>
      <w:r w:rsidRPr="00035E82">
        <w:rPr>
          <w:rFonts w:ascii="Arial" w:hAnsi="Arial" w:cs="Arial"/>
          <w:sz w:val="22"/>
          <w:szCs w:val="22"/>
        </w:rPr>
        <w:t>Parents of both parties will be informed</w:t>
      </w:r>
    </w:p>
    <w:p w14:paraId="5D257BB8" w14:textId="3ECF082F" w:rsidR="001D38F0" w:rsidRPr="00035E82" w:rsidRDefault="001D38F0" w:rsidP="00035E82">
      <w:pPr>
        <w:pStyle w:val="ListParagraph"/>
        <w:numPr>
          <w:ilvl w:val="0"/>
          <w:numId w:val="24"/>
        </w:numPr>
        <w:spacing w:after="45"/>
        <w:ind w:right="120"/>
        <w:rPr>
          <w:rFonts w:ascii="Arial" w:hAnsi="Arial" w:cs="Arial"/>
          <w:sz w:val="22"/>
          <w:szCs w:val="22"/>
        </w:rPr>
      </w:pPr>
      <w:r w:rsidRPr="00035E82">
        <w:rPr>
          <w:rFonts w:ascii="Arial" w:hAnsi="Arial" w:cs="Arial"/>
          <w:sz w:val="22"/>
          <w:szCs w:val="22"/>
        </w:rPr>
        <w:t>Sanctions will be used as appropriate and in consultation with all parties concerned.</w:t>
      </w:r>
    </w:p>
    <w:p w14:paraId="2DBAB647" w14:textId="20225219" w:rsidR="001D38F0" w:rsidRPr="00035E82" w:rsidRDefault="001D38F0" w:rsidP="001D38F0">
      <w:pPr>
        <w:spacing w:after="45"/>
        <w:ind w:right="120"/>
        <w:rPr>
          <w:rFonts w:ascii="Arial" w:hAnsi="Arial" w:cs="Arial"/>
        </w:rPr>
      </w:pPr>
    </w:p>
    <w:p w14:paraId="20AF29AF" w14:textId="1A50164D" w:rsidR="001D38F0" w:rsidRPr="00035E82" w:rsidRDefault="001D38F0" w:rsidP="001D38F0">
      <w:pPr>
        <w:spacing w:after="45"/>
        <w:ind w:right="120"/>
        <w:rPr>
          <w:rFonts w:ascii="Arial" w:hAnsi="Arial" w:cs="Arial"/>
        </w:rPr>
      </w:pPr>
      <w:r w:rsidRPr="00035E82">
        <w:rPr>
          <w:rFonts w:ascii="Arial" w:hAnsi="Arial" w:cs="Arial"/>
        </w:rPr>
        <w:t>Pupils who have been bullied will be supported by:</w:t>
      </w:r>
    </w:p>
    <w:p w14:paraId="42CE11C6" w14:textId="0EC2AC88" w:rsidR="001D38F0" w:rsidRPr="00035E82" w:rsidRDefault="00035E82" w:rsidP="001D38F0">
      <w:pPr>
        <w:pStyle w:val="ListParagraph"/>
        <w:numPr>
          <w:ilvl w:val="0"/>
          <w:numId w:val="23"/>
        </w:numPr>
        <w:spacing w:after="45"/>
        <w:ind w:right="120"/>
        <w:rPr>
          <w:rFonts w:ascii="Arial" w:hAnsi="Arial" w:cs="Arial"/>
          <w:sz w:val="22"/>
          <w:szCs w:val="22"/>
        </w:rPr>
      </w:pPr>
      <w:r>
        <w:rPr>
          <w:rFonts w:ascii="Arial" w:hAnsi="Arial" w:cs="Arial"/>
          <w:sz w:val="22"/>
          <w:szCs w:val="22"/>
        </w:rPr>
        <w:t>o</w:t>
      </w:r>
      <w:r w:rsidRPr="00035E82">
        <w:rPr>
          <w:rFonts w:ascii="Arial" w:hAnsi="Arial" w:cs="Arial"/>
          <w:sz w:val="22"/>
          <w:szCs w:val="22"/>
        </w:rPr>
        <w:t>ffering an immediate opportunity to talk about what has happened</w:t>
      </w:r>
    </w:p>
    <w:p w14:paraId="227DEEC8" w14:textId="02FA4009" w:rsidR="00035E82" w:rsidRPr="00035E82" w:rsidRDefault="00035E82" w:rsidP="001D38F0">
      <w:pPr>
        <w:pStyle w:val="ListParagraph"/>
        <w:numPr>
          <w:ilvl w:val="0"/>
          <w:numId w:val="23"/>
        </w:numPr>
        <w:spacing w:after="45"/>
        <w:ind w:right="120"/>
        <w:rPr>
          <w:rFonts w:ascii="Arial" w:hAnsi="Arial" w:cs="Arial"/>
          <w:sz w:val="22"/>
          <w:szCs w:val="22"/>
        </w:rPr>
      </w:pPr>
      <w:r>
        <w:rPr>
          <w:rFonts w:ascii="Arial" w:hAnsi="Arial" w:cs="Arial"/>
          <w:sz w:val="22"/>
          <w:szCs w:val="22"/>
        </w:rPr>
        <w:t>r</w:t>
      </w:r>
      <w:r w:rsidRPr="00035E82">
        <w:rPr>
          <w:rFonts w:ascii="Arial" w:hAnsi="Arial" w:cs="Arial"/>
          <w:sz w:val="22"/>
          <w:szCs w:val="22"/>
        </w:rPr>
        <w:t>eassuring the pupil</w:t>
      </w:r>
    </w:p>
    <w:p w14:paraId="0C9E98F8" w14:textId="5DF2FF9C" w:rsidR="00035E82" w:rsidRPr="00035E82" w:rsidRDefault="00035E82" w:rsidP="001D38F0">
      <w:pPr>
        <w:pStyle w:val="ListParagraph"/>
        <w:numPr>
          <w:ilvl w:val="0"/>
          <w:numId w:val="23"/>
        </w:numPr>
        <w:spacing w:after="45"/>
        <w:ind w:right="120"/>
        <w:rPr>
          <w:rFonts w:ascii="Arial" w:hAnsi="Arial" w:cs="Arial"/>
          <w:sz w:val="22"/>
          <w:szCs w:val="22"/>
        </w:rPr>
      </w:pPr>
      <w:r>
        <w:rPr>
          <w:rFonts w:ascii="Arial" w:hAnsi="Arial" w:cs="Arial"/>
          <w:sz w:val="22"/>
          <w:szCs w:val="22"/>
        </w:rPr>
        <w:t>o</w:t>
      </w:r>
      <w:r w:rsidRPr="00035E82">
        <w:rPr>
          <w:rFonts w:ascii="Arial" w:hAnsi="Arial" w:cs="Arial"/>
          <w:sz w:val="22"/>
          <w:szCs w:val="22"/>
        </w:rPr>
        <w:t>ffering continuous support</w:t>
      </w:r>
    </w:p>
    <w:p w14:paraId="24780787" w14:textId="455700B7" w:rsidR="00035E82" w:rsidRPr="00035E82" w:rsidRDefault="00035E82" w:rsidP="001D38F0">
      <w:pPr>
        <w:pStyle w:val="ListParagraph"/>
        <w:numPr>
          <w:ilvl w:val="0"/>
          <w:numId w:val="23"/>
        </w:numPr>
        <w:spacing w:after="45"/>
        <w:ind w:right="120"/>
        <w:rPr>
          <w:rFonts w:ascii="Arial" w:hAnsi="Arial" w:cs="Arial"/>
          <w:sz w:val="22"/>
          <w:szCs w:val="22"/>
        </w:rPr>
      </w:pPr>
      <w:r>
        <w:rPr>
          <w:rFonts w:ascii="Arial" w:hAnsi="Arial" w:cs="Arial"/>
          <w:sz w:val="22"/>
          <w:szCs w:val="22"/>
        </w:rPr>
        <w:t>r</w:t>
      </w:r>
      <w:r w:rsidRPr="00035E82">
        <w:rPr>
          <w:rFonts w:ascii="Arial" w:hAnsi="Arial" w:cs="Arial"/>
          <w:sz w:val="22"/>
          <w:szCs w:val="22"/>
        </w:rPr>
        <w:t>estoring self esteem and confidence.</w:t>
      </w:r>
    </w:p>
    <w:p w14:paraId="0D7E244B" w14:textId="77777777" w:rsidR="00035E82" w:rsidRPr="00035E82" w:rsidRDefault="00035E82" w:rsidP="00035E82">
      <w:pPr>
        <w:spacing w:after="45"/>
        <w:ind w:right="120"/>
        <w:rPr>
          <w:rFonts w:ascii="Arial" w:hAnsi="Arial" w:cs="Arial"/>
        </w:rPr>
      </w:pPr>
    </w:p>
    <w:p w14:paraId="5A06F71F" w14:textId="412E2833" w:rsidR="00035E82" w:rsidRPr="00035E82" w:rsidRDefault="00035E82" w:rsidP="00035E82">
      <w:pPr>
        <w:spacing w:after="45"/>
        <w:ind w:right="120"/>
        <w:rPr>
          <w:rFonts w:ascii="Arial" w:hAnsi="Arial" w:cs="Arial"/>
        </w:rPr>
      </w:pPr>
      <w:r w:rsidRPr="00035E82">
        <w:rPr>
          <w:rFonts w:ascii="Arial" w:hAnsi="Arial" w:cs="Arial"/>
        </w:rPr>
        <w:t>Pupils who have bullied will be helped by:</w:t>
      </w:r>
    </w:p>
    <w:p w14:paraId="16B8224B" w14:textId="74E8E65A" w:rsidR="00035E82" w:rsidRPr="00035E82" w:rsidRDefault="00035E82" w:rsidP="00035E82">
      <w:pPr>
        <w:pStyle w:val="ListParagraph"/>
        <w:numPr>
          <w:ilvl w:val="0"/>
          <w:numId w:val="25"/>
        </w:numPr>
        <w:spacing w:after="45"/>
        <w:ind w:right="120"/>
        <w:rPr>
          <w:rFonts w:ascii="Arial" w:hAnsi="Arial" w:cs="Arial"/>
          <w:sz w:val="22"/>
          <w:szCs w:val="22"/>
        </w:rPr>
      </w:pPr>
      <w:r>
        <w:rPr>
          <w:rFonts w:ascii="Arial" w:hAnsi="Arial" w:cs="Arial"/>
          <w:sz w:val="22"/>
          <w:szCs w:val="22"/>
        </w:rPr>
        <w:t>d</w:t>
      </w:r>
      <w:r w:rsidRPr="00035E82">
        <w:rPr>
          <w:rFonts w:ascii="Arial" w:hAnsi="Arial" w:cs="Arial"/>
          <w:sz w:val="22"/>
          <w:szCs w:val="22"/>
        </w:rPr>
        <w:t>iscussing what happened and possible reasons</w:t>
      </w:r>
    </w:p>
    <w:p w14:paraId="779A50A3" w14:textId="367F86B8" w:rsidR="00035E82" w:rsidRPr="00035E82" w:rsidRDefault="00035E82" w:rsidP="00035E82">
      <w:pPr>
        <w:pStyle w:val="ListParagraph"/>
        <w:numPr>
          <w:ilvl w:val="0"/>
          <w:numId w:val="25"/>
        </w:numPr>
        <w:spacing w:after="45"/>
        <w:ind w:right="120"/>
        <w:rPr>
          <w:rFonts w:ascii="Arial" w:hAnsi="Arial" w:cs="Arial"/>
          <w:sz w:val="22"/>
          <w:szCs w:val="22"/>
        </w:rPr>
      </w:pPr>
      <w:r>
        <w:rPr>
          <w:rFonts w:ascii="Arial" w:hAnsi="Arial" w:cs="Arial"/>
          <w:sz w:val="22"/>
          <w:szCs w:val="22"/>
        </w:rPr>
        <w:t>e</w:t>
      </w:r>
      <w:r w:rsidRPr="00035E82">
        <w:rPr>
          <w:rFonts w:ascii="Arial" w:hAnsi="Arial" w:cs="Arial"/>
          <w:sz w:val="22"/>
          <w:szCs w:val="22"/>
        </w:rPr>
        <w:t>stablishing the wrong doing and need to change</w:t>
      </w:r>
    </w:p>
    <w:p w14:paraId="36CEB2B5" w14:textId="629920FF" w:rsidR="00035E82" w:rsidRPr="00035E82" w:rsidRDefault="00035E82" w:rsidP="00035E82">
      <w:pPr>
        <w:pStyle w:val="ListParagraph"/>
        <w:numPr>
          <w:ilvl w:val="0"/>
          <w:numId w:val="25"/>
        </w:numPr>
        <w:spacing w:after="45"/>
        <w:ind w:right="120"/>
        <w:rPr>
          <w:rFonts w:ascii="Arial" w:hAnsi="Arial" w:cs="Arial"/>
          <w:sz w:val="22"/>
          <w:szCs w:val="22"/>
        </w:rPr>
      </w:pPr>
      <w:r>
        <w:rPr>
          <w:rFonts w:ascii="Arial" w:hAnsi="Arial" w:cs="Arial"/>
          <w:sz w:val="22"/>
          <w:szCs w:val="22"/>
        </w:rPr>
        <w:t>i</w:t>
      </w:r>
      <w:r w:rsidRPr="00035E82">
        <w:rPr>
          <w:rFonts w:ascii="Arial" w:hAnsi="Arial" w:cs="Arial"/>
          <w:sz w:val="22"/>
          <w:szCs w:val="22"/>
        </w:rPr>
        <w:t>nforming parents or carers to help change the attitude of the pupil</w:t>
      </w:r>
    </w:p>
    <w:p w14:paraId="15016CD1" w14:textId="687E6323" w:rsidR="00035E82" w:rsidRPr="00035E82" w:rsidRDefault="00035E82" w:rsidP="00035E82">
      <w:pPr>
        <w:pStyle w:val="ListParagraph"/>
        <w:numPr>
          <w:ilvl w:val="0"/>
          <w:numId w:val="25"/>
        </w:numPr>
        <w:spacing w:after="45"/>
        <w:ind w:right="120"/>
        <w:rPr>
          <w:rFonts w:ascii="Arial" w:hAnsi="Arial" w:cs="Arial"/>
          <w:sz w:val="22"/>
          <w:szCs w:val="22"/>
        </w:rPr>
      </w:pPr>
      <w:r>
        <w:rPr>
          <w:rFonts w:ascii="Arial" w:hAnsi="Arial" w:cs="Arial"/>
          <w:sz w:val="22"/>
          <w:szCs w:val="22"/>
        </w:rPr>
        <w:t>p</w:t>
      </w:r>
      <w:r w:rsidRPr="00035E82">
        <w:rPr>
          <w:rFonts w:ascii="Arial" w:hAnsi="Arial" w:cs="Arial"/>
          <w:sz w:val="22"/>
          <w:szCs w:val="22"/>
        </w:rPr>
        <w:t>roviding support to the pupil as required.</w:t>
      </w:r>
    </w:p>
    <w:p w14:paraId="629505E9" w14:textId="5AC344C5" w:rsidR="005D066D" w:rsidRDefault="005D066D" w:rsidP="001D38F0">
      <w:pPr>
        <w:spacing w:after="45"/>
        <w:ind w:right="120"/>
        <w:rPr>
          <w:rFonts w:ascii="Arial" w:hAnsi="Arial" w:cs="Arial"/>
        </w:rPr>
      </w:pPr>
    </w:p>
    <w:p w14:paraId="6CB1E7DB" w14:textId="77777777" w:rsidR="001D38F0" w:rsidRPr="005D066D" w:rsidRDefault="001D38F0" w:rsidP="0076442C">
      <w:pPr>
        <w:spacing w:after="45"/>
        <w:ind w:right="120"/>
        <w:rPr>
          <w:rFonts w:ascii="Arial" w:hAnsi="Arial" w:cs="Arial"/>
          <w:b/>
        </w:rPr>
      </w:pPr>
    </w:p>
    <w:p w14:paraId="2D3ADE9A" w14:textId="57D2903A" w:rsidR="0076442C" w:rsidRPr="0076442C" w:rsidRDefault="0076442C" w:rsidP="0076442C">
      <w:pPr>
        <w:spacing w:after="45"/>
        <w:ind w:right="120"/>
        <w:rPr>
          <w:rFonts w:ascii="Arial" w:hAnsi="Arial" w:cs="Arial"/>
        </w:rPr>
      </w:pPr>
      <w:r w:rsidRPr="0076442C">
        <w:rPr>
          <w:rFonts w:ascii="Arial" w:hAnsi="Arial" w:cs="Arial"/>
          <w:b/>
        </w:rPr>
        <w:t>Child-on-Child Abuse</w:t>
      </w:r>
    </w:p>
    <w:p w14:paraId="467A8027" w14:textId="77777777" w:rsidR="0076442C" w:rsidRPr="0076442C" w:rsidRDefault="0076442C" w:rsidP="0076442C">
      <w:pPr>
        <w:spacing w:after="45"/>
        <w:ind w:right="120"/>
        <w:rPr>
          <w:rFonts w:ascii="Arial" w:hAnsi="Arial" w:cs="Arial"/>
          <w:b/>
        </w:rPr>
      </w:pPr>
    </w:p>
    <w:p w14:paraId="64933993" w14:textId="77777777" w:rsidR="0076442C" w:rsidRPr="0076442C" w:rsidRDefault="0076442C" w:rsidP="0076442C">
      <w:pPr>
        <w:spacing w:after="45"/>
        <w:ind w:right="120"/>
        <w:rPr>
          <w:rFonts w:ascii="Arial" w:hAnsi="Arial" w:cs="Arial"/>
        </w:rPr>
      </w:pPr>
      <w:r w:rsidRPr="0076442C">
        <w:rPr>
          <w:rFonts w:ascii="Arial" w:hAnsi="Arial" w:cs="Arial"/>
        </w:rPr>
        <w:t>As a school we recognise that sexual violence and sexual harassment can occur between two or more children of any age and sex. We have a zero-tolerance approach to sexual violence and sexual harassment; it is never acceptable, and it will not be tolerated. Children who are victims of sexual violence and sexual harassment are likely to find the experience stressful and distressing, and we have robust procedures in place to address any concerns that are raised. More detail of this can be found in our Child Protection Policy and our Safeguarding Policy.</w:t>
      </w:r>
    </w:p>
    <w:p w14:paraId="437BC59F" w14:textId="77777777" w:rsidR="00D7504A" w:rsidRPr="0076442C" w:rsidRDefault="00D7504A" w:rsidP="00D7504A">
      <w:pPr>
        <w:jc w:val="both"/>
        <w:rPr>
          <w:rFonts w:ascii="Arial" w:hAnsi="Arial" w:cs="Arial"/>
        </w:rPr>
      </w:pPr>
    </w:p>
    <w:p w14:paraId="7E593F7F" w14:textId="5A00C402" w:rsidR="00D7504A" w:rsidRPr="0076442C" w:rsidRDefault="00D7504A" w:rsidP="00D7504A">
      <w:pPr>
        <w:jc w:val="both"/>
        <w:rPr>
          <w:rFonts w:ascii="Arial" w:hAnsi="Arial" w:cs="Arial"/>
          <w:b/>
          <w:bCs/>
        </w:rPr>
      </w:pPr>
      <w:r w:rsidRPr="0076442C">
        <w:rPr>
          <w:rFonts w:ascii="Arial" w:hAnsi="Arial" w:cs="Arial"/>
          <w:b/>
          <w:bCs/>
        </w:rPr>
        <w:t>Monitoring</w:t>
      </w:r>
      <w:r w:rsidR="00080BE1" w:rsidRPr="0076442C">
        <w:rPr>
          <w:rFonts w:ascii="Arial" w:hAnsi="Arial" w:cs="Arial"/>
          <w:b/>
          <w:bCs/>
        </w:rPr>
        <w:t xml:space="preserve">, </w:t>
      </w:r>
      <w:r w:rsidRPr="0076442C">
        <w:rPr>
          <w:rFonts w:ascii="Arial" w:hAnsi="Arial" w:cs="Arial"/>
          <w:b/>
          <w:bCs/>
        </w:rPr>
        <w:t>Evaluating</w:t>
      </w:r>
      <w:r w:rsidR="00080BE1" w:rsidRPr="0076442C">
        <w:rPr>
          <w:rFonts w:ascii="Arial" w:hAnsi="Arial" w:cs="Arial"/>
          <w:b/>
          <w:bCs/>
        </w:rPr>
        <w:t xml:space="preserve"> and review</w:t>
      </w:r>
    </w:p>
    <w:p w14:paraId="7203C4EE" w14:textId="43A6F079" w:rsidR="00D7504A" w:rsidRPr="0076442C" w:rsidRDefault="00D7504A" w:rsidP="00D7504A">
      <w:pPr>
        <w:jc w:val="both"/>
        <w:rPr>
          <w:rFonts w:ascii="Arial" w:hAnsi="Arial" w:cs="Arial"/>
        </w:rPr>
      </w:pPr>
      <w:r w:rsidRPr="0076442C">
        <w:rPr>
          <w:rFonts w:ascii="Arial" w:hAnsi="Arial" w:cs="Arial"/>
        </w:rPr>
        <w:t xml:space="preserve">The </w:t>
      </w:r>
      <w:r w:rsidR="00080BE1" w:rsidRPr="0076442C">
        <w:rPr>
          <w:rFonts w:ascii="Arial" w:hAnsi="Arial" w:cs="Arial"/>
        </w:rPr>
        <w:t xml:space="preserve">school will review this policy annually and assess its implementation and effectiveness. The policy will be promoted and implemented throughout the school. </w:t>
      </w:r>
    </w:p>
    <w:p w14:paraId="70A04F2D" w14:textId="0BADC801" w:rsidR="0076442C" w:rsidRPr="0076442C" w:rsidRDefault="0076442C" w:rsidP="0076442C">
      <w:pPr>
        <w:rPr>
          <w:rFonts w:ascii="Arial" w:hAnsi="Arial" w:cs="Arial"/>
        </w:rPr>
      </w:pPr>
      <w:r w:rsidRPr="0076442C">
        <w:rPr>
          <w:rFonts w:ascii="Arial" w:hAnsi="Arial" w:cs="Arial"/>
        </w:rPr>
        <w:t>This policy should be read in conjunction with:</w:t>
      </w:r>
    </w:p>
    <w:p w14:paraId="510A57B3" w14:textId="4EAB9DDA" w:rsidR="0076442C" w:rsidRPr="0076442C" w:rsidRDefault="00586C68" w:rsidP="0076442C">
      <w:pPr>
        <w:numPr>
          <w:ilvl w:val="0"/>
          <w:numId w:val="11"/>
        </w:numPr>
        <w:spacing w:after="0" w:line="240" w:lineRule="auto"/>
        <w:jc w:val="both"/>
        <w:rPr>
          <w:rFonts w:ascii="Arial" w:hAnsi="Arial" w:cs="Arial"/>
        </w:rPr>
      </w:pPr>
      <w:r>
        <w:rPr>
          <w:rFonts w:ascii="Arial" w:hAnsi="Arial" w:cs="Arial"/>
        </w:rPr>
        <w:t xml:space="preserve">The Reasonable Force in School’ document </w:t>
      </w:r>
    </w:p>
    <w:p w14:paraId="14D34CAA" w14:textId="77777777" w:rsidR="0076442C" w:rsidRPr="0076442C" w:rsidRDefault="0076442C" w:rsidP="0076442C">
      <w:pPr>
        <w:numPr>
          <w:ilvl w:val="0"/>
          <w:numId w:val="11"/>
        </w:numPr>
        <w:spacing w:after="0" w:line="240" w:lineRule="auto"/>
        <w:jc w:val="both"/>
        <w:rPr>
          <w:rFonts w:ascii="Arial" w:hAnsi="Arial" w:cs="Arial"/>
        </w:rPr>
      </w:pPr>
      <w:r w:rsidRPr="0076442C">
        <w:rPr>
          <w:rFonts w:ascii="Arial" w:hAnsi="Arial" w:cs="Arial"/>
        </w:rPr>
        <w:t>Positive Touch Policy</w:t>
      </w:r>
    </w:p>
    <w:p w14:paraId="0930D90C" w14:textId="77777777" w:rsidR="0076442C" w:rsidRPr="0076442C" w:rsidRDefault="0076442C" w:rsidP="0076442C">
      <w:pPr>
        <w:numPr>
          <w:ilvl w:val="0"/>
          <w:numId w:val="11"/>
        </w:numPr>
        <w:spacing w:after="0" w:line="240" w:lineRule="auto"/>
        <w:jc w:val="both"/>
        <w:rPr>
          <w:rFonts w:ascii="Arial" w:hAnsi="Arial" w:cs="Arial"/>
        </w:rPr>
      </w:pPr>
      <w:r w:rsidRPr="0076442C">
        <w:rPr>
          <w:rFonts w:ascii="Arial" w:hAnsi="Arial" w:cs="Arial"/>
        </w:rPr>
        <w:t>Child Protection Policy</w:t>
      </w:r>
    </w:p>
    <w:p w14:paraId="3203592F" w14:textId="77777777" w:rsidR="0076442C" w:rsidRPr="0076442C" w:rsidRDefault="0076442C" w:rsidP="0076442C">
      <w:pPr>
        <w:numPr>
          <w:ilvl w:val="0"/>
          <w:numId w:val="11"/>
        </w:numPr>
        <w:spacing w:after="0" w:line="240" w:lineRule="auto"/>
        <w:jc w:val="both"/>
        <w:rPr>
          <w:rFonts w:ascii="Arial" w:hAnsi="Arial" w:cs="Arial"/>
        </w:rPr>
      </w:pPr>
      <w:r w:rsidRPr="0076442C">
        <w:rPr>
          <w:rFonts w:ascii="Arial" w:hAnsi="Arial" w:cs="Arial"/>
        </w:rPr>
        <w:t>Safeguarding Policy</w:t>
      </w:r>
    </w:p>
    <w:p w14:paraId="6F20FA74" w14:textId="77777777" w:rsidR="004724BA" w:rsidRDefault="004724BA" w:rsidP="0076442C">
      <w:pPr>
        <w:rPr>
          <w:rFonts w:ascii="Arial" w:hAnsi="Arial" w:cs="Arial"/>
          <w:b/>
        </w:rPr>
      </w:pPr>
    </w:p>
    <w:p w14:paraId="191E4B47" w14:textId="1965BD6F" w:rsidR="0076442C" w:rsidRPr="00AB3B7A" w:rsidRDefault="0076442C" w:rsidP="0076442C">
      <w:pPr>
        <w:rPr>
          <w:rFonts w:ascii="Arial" w:hAnsi="Arial" w:cs="Arial"/>
          <w:b/>
        </w:rPr>
      </w:pPr>
      <w:r w:rsidRPr="0076442C">
        <w:rPr>
          <w:rFonts w:ascii="Arial" w:hAnsi="Arial" w:cs="Arial"/>
          <w:b/>
        </w:rPr>
        <w:lastRenderedPageBreak/>
        <w:t>Appendix A – Suspension and Permanent Exclusion</w:t>
      </w:r>
    </w:p>
    <w:p w14:paraId="760256F5" w14:textId="35171157" w:rsidR="0076442C" w:rsidRPr="0076442C" w:rsidRDefault="0076442C" w:rsidP="0076442C">
      <w:pPr>
        <w:rPr>
          <w:rFonts w:ascii="Arial" w:hAnsi="Arial" w:cs="Arial"/>
          <w:b/>
          <w:bCs/>
        </w:rPr>
      </w:pPr>
      <w:r w:rsidRPr="0076442C">
        <w:rPr>
          <w:rFonts w:ascii="Arial" w:hAnsi="Arial" w:cs="Arial"/>
          <w:bCs/>
        </w:rPr>
        <w:t xml:space="preserve">There are two types of exclusion: </w:t>
      </w:r>
      <w:r w:rsidRPr="0076442C">
        <w:rPr>
          <w:rFonts w:ascii="Arial" w:hAnsi="Arial" w:cs="Arial"/>
          <w:b/>
          <w:bCs/>
        </w:rPr>
        <w:t xml:space="preserve">suspensions </w:t>
      </w:r>
      <w:r w:rsidRPr="0076442C">
        <w:rPr>
          <w:rFonts w:ascii="Arial" w:hAnsi="Arial" w:cs="Arial"/>
          <w:bCs/>
        </w:rPr>
        <w:t xml:space="preserve">and </w:t>
      </w:r>
      <w:r w:rsidRPr="0076442C">
        <w:rPr>
          <w:rFonts w:ascii="Arial" w:hAnsi="Arial" w:cs="Arial"/>
          <w:b/>
          <w:bCs/>
        </w:rPr>
        <w:t xml:space="preserve">permanent exclusions.  </w:t>
      </w:r>
    </w:p>
    <w:p w14:paraId="67F54BC2" w14:textId="34C9FB66" w:rsidR="0076442C" w:rsidRPr="0076442C" w:rsidRDefault="0076442C" w:rsidP="0076442C">
      <w:pPr>
        <w:rPr>
          <w:rFonts w:ascii="Arial" w:hAnsi="Arial" w:cs="Arial"/>
          <w:b/>
          <w:bCs/>
        </w:rPr>
      </w:pPr>
      <w:r w:rsidRPr="0076442C">
        <w:rPr>
          <w:rFonts w:ascii="Arial" w:hAnsi="Arial" w:cs="Arial"/>
          <w:b/>
          <w:bCs/>
        </w:rPr>
        <w:t>Suspension of pupils</w:t>
      </w:r>
    </w:p>
    <w:p w14:paraId="62DC0B5C" w14:textId="43BE3BDD" w:rsidR="0076442C" w:rsidRPr="0076442C" w:rsidRDefault="0076442C" w:rsidP="0076442C">
      <w:pPr>
        <w:rPr>
          <w:rFonts w:ascii="Arial" w:hAnsi="Arial" w:cs="Arial"/>
          <w:bCs/>
        </w:rPr>
      </w:pPr>
      <w:r w:rsidRPr="0076442C">
        <w:rPr>
          <w:rFonts w:ascii="Arial" w:hAnsi="Arial" w:cs="Arial"/>
          <w:bCs/>
        </w:rPr>
        <w:t>The decision to suspend a pupil will be taken only:</w:t>
      </w:r>
    </w:p>
    <w:p w14:paraId="30B70C0E" w14:textId="740B75E2" w:rsidR="0076442C" w:rsidRPr="0076442C" w:rsidRDefault="0076442C" w:rsidP="0076442C">
      <w:pPr>
        <w:rPr>
          <w:rFonts w:ascii="Arial" w:hAnsi="Arial" w:cs="Arial"/>
          <w:bCs/>
        </w:rPr>
      </w:pPr>
      <w:r w:rsidRPr="0076442C">
        <w:rPr>
          <w:rFonts w:ascii="Arial" w:hAnsi="Arial" w:cs="Arial"/>
          <w:bCs/>
        </w:rPr>
        <w:t>a)</w:t>
      </w:r>
      <w:r w:rsidRPr="0076442C">
        <w:rPr>
          <w:rFonts w:ascii="Arial" w:hAnsi="Arial" w:cs="Arial"/>
          <w:bCs/>
        </w:rPr>
        <w:tab/>
        <w:t>in response to serious breaches of the school’s behaviour policy; and</w:t>
      </w:r>
    </w:p>
    <w:p w14:paraId="7D7DDE85" w14:textId="20C707CA" w:rsidR="0076442C" w:rsidRPr="0076442C" w:rsidRDefault="0076442C" w:rsidP="004724BA">
      <w:pPr>
        <w:ind w:left="720" w:hanging="720"/>
        <w:rPr>
          <w:rFonts w:ascii="Arial" w:hAnsi="Arial" w:cs="Arial"/>
          <w:bCs/>
        </w:rPr>
      </w:pPr>
      <w:r w:rsidRPr="0076442C">
        <w:rPr>
          <w:rFonts w:ascii="Arial" w:hAnsi="Arial" w:cs="Arial"/>
          <w:bCs/>
        </w:rPr>
        <w:t>b)</w:t>
      </w:r>
      <w:r w:rsidRPr="0076442C">
        <w:rPr>
          <w:rFonts w:ascii="Arial" w:hAnsi="Arial" w:cs="Arial"/>
          <w:bCs/>
        </w:rPr>
        <w:tab/>
        <w:t>if allowing the pupil to remain in school would seriously harm the education or  welfare of the pupil or others in the school.</w:t>
      </w:r>
    </w:p>
    <w:p w14:paraId="6DA660C5" w14:textId="76B64ED1" w:rsidR="0076442C" w:rsidRPr="0076442C" w:rsidRDefault="0076442C" w:rsidP="0076442C">
      <w:pPr>
        <w:rPr>
          <w:rFonts w:ascii="Arial" w:hAnsi="Arial" w:cs="Arial"/>
          <w:bCs/>
        </w:rPr>
      </w:pPr>
      <w:r w:rsidRPr="0076442C">
        <w:rPr>
          <w:rFonts w:ascii="Arial" w:hAnsi="Arial" w:cs="Arial"/>
          <w:bCs/>
        </w:rPr>
        <w:t>Only the Headteacher (or, in the absence of the Headteacher, the most senior teacher who is acting in that role) can suspend a pupil.</w:t>
      </w:r>
    </w:p>
    <w:p w14:paraId="55F5E713" w14:textId="4AFAA189" w:rsidR="0076442C" w:rsidRPr="0076442C" w:rsidRDefault="0076442C" w:rsidP="0076442C">
      <w:pPr>
        <w:rPr>
          <w:rFonts w:ascii="Arial" w:hAnsi="Arial" w:cs="Arial"/>
          <w:bCs/>
        </w:rPr>
      </w:pPr>
      <w:r w:rsidRPr="0076442C">
        <w:rPr>
          <w:rFonts w:ascii="Arial" w:hAnsi="Arial" w:cs="Arial"/>
          <w:bCs/>
        </w:rPr>
        <w:t>A suspension is limited to a total of 45 days in any one academic year for an individual pupil and is split, procedurally, into:</w:t>
      </w:r>
    </w:p>
    <w:p w14:paraId="55AE9E91" w14:textId="77777777" w:rsidR="0076442C" w:rsidRPr="0076442C" w:rsidRDefault="0076442C" w:rsidP="0076442C">
      <w:pPr>
        <w:numPr>
          <w:ilvl w:val="1"/>
          <w:numId w:val="12"/>
        </w:numPr>
        <w:spacing w:after="0" w:line="240" w:lineRule="auto"/>
        <w:jc w:val="both"/>
        <w:rPr>
          <w:rFonts w:ascii="Arial" w:hAnsi="Arial" w:cs="Arial"/>
          <w:bCs/>
        </w:rPr>
      </w:pPr>
      <w:r w:rsidRPr="0076442C">
        <w:rPr>
          <w:rFonts w:ascii="Arial" w:hAnsi="Arial" w:cs="Arial"/>
          <w:bCs/>
        </w:rPr>
        <w:t>suspensions of 5 days and under;</w:t>
      </w:r>
    </w:p>
    <w:p w14:paraId="2705F246" w14:textId="77777777" w:rsidR="0076442C" w:rsidRPr="0076442C" w:rsidRDefault="0076442C" w:rsidP="0076442C">
      <w:pPr>
        <w:numPr>
          <w:ilvl w:val="1"/>
          <w:numId w:val="12"/>
        </w:numPr>
        <w:spacing w:after="0" w:line="240" w:lineRule="auto"/>
        <w:jc w:val="both"/>
        <w:rPr>
          <w:rFonts w:ascii="Arial" w:hAnsi="Arial" w:cs="Arial"/>
          <w:bCs/>
        </w:rPr>
      </w:pPr>
      <w:r w:rsidRPr="0076442C">
        <w:rPr>
          <w:rFonts w:ascii="Arial" w:hAnsi="Arial" w:cs="Arial"/>
          <w:bCs/>
        </w:rPr>
        <w:t>suspensions of between 6 and 15 days;</w:t>
      </w:r>
    </w:p>
    <w:p w14:paraId="2A2C39DA" w14:textId="77777777" w:rsidR="0076442C" w:rsidRPr="0076442C" w:rsidRDefault="0076442C" w:rsidP="0076442C">
      <w:pPr>
        <w:numPr>
          <w:ilvl w:val="1"/>
          <w:numId w:val="12"/>
        </w:numPr>
        <w:spacing w:after="0" w:line="240" w:lineRule="auto"/>
        <w:jc w:val="both"/>
        <w:rPr>
          <w:rFonts w:ascii="Arial" w:hAnsi="Arial" w:cs="Arial"/>
          <w:bCs/>
        </w:rPr>
      </w:pPr>
      <w:r w:rsidRPr="0076442C">
        <w:rPr>
          <w:rFonts w:ascii="Arial" w:hAnsi="Arial" w:cs="Arial"/>
          <w:bCs/>
        </w:rPr>
        <w:t>suspensions of 16 days and over.</w:t>
      </w:r>
    </w:p>
    <w:p w14:paraId="0503C9E1" w14:textId="77777777" w:rsidR="0076442C" w:rsidRPr="0076442C" w:rsidRDefault="0076442C" w:rsidP="0076442C">
      <w:pPr>
        <w:rPr>
          <w:rFonts w:ascii="Arial" w:hAnsi="Arial" w:cs="Arial"/>
          <w:bCs/>
        </w:rPr>
      </w:pPr>
    </w:p>
    <w:p w14:paraId="272A0214" w14:textId="0C13D71F" w:rsidR="0076442C" w:rsidRPr="0076442C" w:rsidRDefault="0076442C" w:rsidP="0076442C">
      <w:pPr>
        <w:rPr>
          <w:rFonts w:ascii="Arial" w:hAnsi="Arial" w:cs="Arial"/>
          <w:bCs/>
        </w:rPr>
      </w:pPr>
      <w:r w:rsidRPr="0076442C">
        <w:rPr>
          <w:rFonts w:ascii="Arial" w:hAnsi="Arial" w:cs="Arial"/>
          <w:bCs/>
        </w:rPr>
        <w:t>Suspension of a child will be considered for the following reasons:</w:t>
      </w:r>
    </w:p>
    <w:p w14:paraId="119E88D8"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Physical assault against pupil or adult</w:t>
      </w:r>
    </w:p>
    <w:p w14:paraId="09F47634"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Verbal abuse/threatening behaviour against pupil or adult</w:t>
      </w:r>
    </w:p>
    <w:p w14:paraId="0267510E"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Physical assault</w:t>
      </w:r>
    </w:p>
    <w:p w14:paraId="509D4759"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Bullying</w:t>
      </w:r>
    </w:p>
    <w:p w14:paraId="3CC70331"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Racist abuse</w:t>
      </w:r>
    </w:p>
    <w:p w14:paraId="39D241D2" w14:textId="77777777" w:rsidR="0076442C" w:rsidRPr="0076442C" w:rsidRDefault="0076442C" w:rsidP="0076442C">
      <w:pPr>
        <w:numPr>
          <w:ilvl w:val="0"/>
          <w:numId w:val="13"/>
        </w:numPr>
        <w:spacing w:after="0" w:line="240" w:lineRule="auto"/>
        <w:jc w:val="both"/>
        <w:rPr>
          <w:rFonts w:ascii="Arial" w:hAnsi="Arial" w:cs="Arial"/>
          <w:b/>
          <w:bCs/>
        </w:rPr>
      </w:pPr>
      <w:r w:rsidRPr="0076442C">
        <w:rPr>
          <w:rFonts w:ascii="Arial" w:hAnsi="Arial" w:cs="Arial"/>
          <w:b/>
          <w:bCs/>
        </w:rPr>
        <w:t>Sexual misconduct/Drug and alcohol related</w:t>
      </w:r>
    </w:p>
    <w:p w14:paraId="5233F905"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Damage</w:t>
      </w:r>
    </w:p>
    <w:p w14:paraId="2EE50597"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Theft</w:t>
      </w:r>
    </w:p>
    <w:p w14:paraId="2314445B" w14:textId="77777777" w:rsidR="0076442C" w:rsidRPr="0076442C" w:rsidRDefault="0076442C" w:rsidP="0076442C">
      <w:pPr>
        <w:numPr>
          <w:ilvl w:val="0"/>
          <w:numId w:val="13"/>
        </w:numPr>
        <w:spacing w:after="0" w:line="240" w:lineRule="auto"/>
        <w:jc w:val="both"/>
        <w:rPr>
          <w:rFonts w:ascii="Arial" w:hAnsi="Arial" w:cs="Arial"/>
          <w:bCs/>
        </w:rPr>
      </w:pPr>
      <w:r w:rsidRPr="0076442C">
        <w:rPr>
          <w:rFonts w:ascii="Arial" w:hAnsi="Arial" w:cs="Arial"/>
          <w:b/>
          <w:bCs/>
        </w:rPr>
        <w:t>Persistent disruptive behaviour</w:t>
      </w:r>
    </w:p>
    <w:p w14:paraId="5B8F0A02" w14:textId="77777777" w:rsidR="0076442C" w:rsidRPr="0076442C" w:rsidRDefault="0076442C" w:rsidP="0076442C">
      <w:pPr>
        <w:rPr>
          <w:rFonts w:ascii="Arial" w:hAnsi="Arial" w:cs="Arial"/>
          <w:b/>
          <w:bCs/>
        </w:rPr>
      </w:pPr>
    </w:p>
    <w:p w14:paraId="1CF61E8C" w14:textId="7C29786C" w:rsidR="0076442C" w:rsidRPr="0076442C" w:rsidRDefault="0076442C" w:rsidP="0076442C">
      <w:pPr>
        <w:rPr>
          <w:rFonts w:ascii="Arial" w:hAnsi="Arial" w:cs="Arial"/>
          <w:b/>
          <w:bCs/>
        </w:rPr>
      </w:pPr>
      <w:r w:rsidRPr="0076442C">
        <w:rPr>
          <w:rFonts w:ascii="Arial" w:hAnsi="Arial" w:cs="Arial"/>
          <w:bCs/>
        </w:rPr>
        <w:t>Following a suspension parents will be expected to meet with the Headteacher, Class Teacher, SENDCo and any other relevant person (eg. Behaviour Support Team worker) to draw up a strategy for reintegration in order to support the child’s return to school.</w:t>
      </w:r>
    </w:p>
    <w:p w14:paraId="49FAB400" w14:textId="5F3517A5" w:rsidR="0076442C" w:rsidRPr="0076442C" w:rsidRDefault="0076442C" w:rsidP="0076442C">
      <w:pPr>
        <w:rPr>
          <w:rFonts w:ascii="Arial" w:hAnsi="Arial" w:cs="Arial"/>
          <w:b/>
          <w:bCs/>
        </w:rPr>
      </w:pPr>
      <w:r w:rsidRPr="0076442C">
        <w:rPr>
          <w:rFonts w:ascii="Arial" w:hAnsi="Arial" w:cs="Arial"/>
          <w:b/>
          <w:bCs/>
        </w:rPr>
        <w:t>Permanent Exclusion</w:t>
      </w:r>
    </w:p>
    <w:p w14:paraId="4F3F38FC" w14:textId="288F31D8" w:rsidR="0076442C" w:rsidRPr="0076442C" w:rsidRDefault="0076442C" w:rsidP="0076442C">
      <w:pPr>
        <w:rPr>
          <w:rFonts w:ascii="Arial" w:hAnsi="Arial" w:cs="Arial"/>
          <w:bCs/>
        </w:rPr>
      </w:pPr>
      <w:r w:rsidRPr="0076442C">
        <w:rPr>
          <w:rFonts w:ascii="Arial" w:hAnsi="Arial" w:cs="Arial"/>
          <w:bCs/>
        </w:rPr>
        <w:t>A permanent exclusion is when a pupil is no longer allowed to attend a school. The decision to exclude a pupil permanently would only be taken:</w:t>
      </w:r>
    </w:p>
    <w:p w14:paraId="4779FAEE" w14:textId="77777777" w:rsidR="0076442C" w:rsidRPr="0076442C" w:rsidRDefault="0076442C" w:rsidP="0076442C">
      <w:pPr>
        <w:numPr>
          <w:ilvl w:val="0"/>
          <w:numId w:val="14"/>
        </w:numPr>
        <w:spacing w:after="0" w:line="240" w:lineRule="auto"/>
        <w:jc w:val="both"/>
        <w:rPr>
          <w:rFonts w:ascii="Arial" w:hAnsi="Arial" w:cs="Arial"/>
          <w:bCs/>
        </w:rPr>
      </w:pPr>
      <w:r w:rsidRPr="0076442C">
        <w:rPr>
          <w:rFonts w:ascii="Arial" w:hAnsi="Arial" w:cs="Arial"/>
          <w:bCs/>
        </w:rPr>
        <w:t>in response to a serious breach or persistent breaches of this behaviour policy; and</w:t>
      </w:r>
    </w:p>
    <w:p w14:paraId="62F7EA83" w14:textId="1465CF1B" w:rsidR="0076442C" w:rsidRDefault="0076442C" w:rsidP="0076442C">
      <w:pPr>
        <w:numPr>
          <w:ilvl w:val="0"/>
          <w:numId w:val="14"/>
        </w:numPr>
        <w:spacing w:after="0" w:line="240" w:lineRule="auto"/>
        <w:jc w:val="both"/>
        <w:rPr>
          <w:rFonts w:ascii="Arial" w:hAnsi="Arial" w:cs="Arial"/>
          <w:bCs/>
        </w:rPr>
      </w:pPr>
      <w:r w:rsidRPr="004724BA">
        <w:rPr>
          <w:rFonts w:ascii="Arial" w:hAnsi="Arial" w:cs="Arial"/>
          <w:bCs/>
        </w:rPr>
        <w:t>where allowing the pupil to remain in school would seriously harm the education or welfare of the pupil or others such as staff or pupils in the school.</w:t>
      </w:r>
    </w:p>
    <w:p w14:paraId="455063D0" w14:textId="77777777" w:rsidR="004724BA" w:rsidRPr="004724BA" w:rsidRDefault="004724BA" w:rsidP="004724BA">
      <w:pPr>
        <w:spacing w:after="0" w:line="240" w:lineRule="auto"/>
        <w:ind w:left="720"/>
        <w:jc w:val="both"/>
        <w:rPr>
          <w:rFonts w:ascii="Arial" w:hAnsi="Arial" w:cs="Arial"/>
          <w:bCs/>
        </w:rPr>
      </w:pPr>
    </w:p>
    <w:p w14:paraId="1CFEBAD5" w14:textId="3397E2AD" w:rsidR="0076442C" w:rsidRPr="0076442C" w:rsidRDefault="0076442C" w:rsidP="0076442C">
      <w:pPr>
        <w:rPr>
          <w:rFonts w:ascii="Arial" w:hAnsi="Arial" w:cs="Arial"/>
          <w:bCs/>
        </w:rPr>
      </w:pPr>
      <w:r w:rsidRPr="0076442C">
        <w:rPr>
          <w:rFonts w:ascii="Arial" w:hAnsi="Arial" w:cs="Arial"/>
          <w:bCs/>
        </w:rPr>
        <w:t>Prior to a permanent exclusion a thorough investigation will take place to show that a range of strategies have been tried without sufficient success. In the case of a single serious breach of discipline the headteacher may decide to exclude a student without having tried a range of strategies.</w:t>
      </w:r>
    </w:p>
    <w:p w14:paraId="328AFA58" w14:textId="64DFC63C" w:rsidR="0076442C" w:rsidRPr="0076442C" w:rsidRDefault="0076442C" w:rsidP="0076442C">
      <w:pPr>
        <w:rPr>
          <w:rFonts w:ascii="Arial" w:hAnsi="Arial" w:cs="Arial"/>
          <w:bCs/>
        </w:rPr>
      </w:pPr>
      <w:r w:rsidRPr="0076442C">
        <w:rPr>
          <w:rFonts w:ascii="Arial" w:hAnsi="Arial" w:cs="Arial"/>
          <w:bCs/>
        </w:rPr>
        <w:lastRenderedPageBreak/>
        <w:t>When a pupil is permanently excluded, the local authority must arrange suitable full-time education to begin no later than the sixth school day. The school will take reasonable steps to set and mark work during the first five school days of the exclusion.</w:t>
      </w:r>
    </w:p>
    <w:p w14:paraId="3D64310B" w14:textId="1AEB8777" w:rsidR="0076442C" w:rsidRDefault="0076442C" w:rsidP="0076442C">
      <w:pPr>
        <w:rPr>
          <w:rFonts w:ascii="Arial" w:hAnsi="Arial" w:cs="Arial"/>
          <w:bCs/>
        </w:rPr>
      </w:pPr>
      <w:r w:rsidRPr="0076442C">
        <w:rPr>
          <w:rFonts w:ascii="Arial" w:hAnsi="Arial" w:cs="Arial"/>
          <w:bCs/>
        </w:rPr>
        <w:t>Any pupil who is permanently excluded will not be removed from the school register until after any requested review has been completed</w:t>
      </w:r>
      <w:r w:rsidR="00AB3B7A">
        <w:rPr>
          <w:rFonts w:ascii="Arial" w:hAnsi="Arial" w:cs="Arial"/>
          <w:bCs/>
        </w:rPr>
        <w:t>.</w:t>
      </w:r>
    </w:p>
    <w:p w14:paraId="6721375A" w14:textId="77777777" w:rsidR="004724BA" w:rsidRDefault="004724BA" w:rsidP="0076442C">
      <w:pPr>
        <w:rPr>
          <w:rFonts w:ascii="Arial" w:hAnsi="Arial" w:cs="Arial"/>
          <w:bCs/>
        </w:rPr>
      </w:pPr>
    </w:p>
    <w:p w14:paraId="64CF5ECF" w14:textId="77777777" w:rsidR="004724BA" w:rsidRDefault="004724BA" w:rsidP="0076442C">
      <w:pPr>
        <w:rPr>
          <w:rFonts w:ascii="Arial" w:hAnsi="Arial" w:cs="Arial"/>
          <w:bCs/>
        </w:rPr>
      </w:pPr>
    </w:p>
    <w:p w14:paraId="620C65A0" w14:textId="77777777" w:rsidR="004724BA" w:rsidRDefault="004724BA" w:rsidP="0076442C">
      <w:pPr>
        <w:rPr>
          <w:rFonts w:ascii="Arial" w:hAnsi="Arial" w:cs="Arial"/>
          <w:bCs/>
        </w:rPr>
      </w:pPr>
    </w:p>
    <w:p w14:paraId="6CB7FA53" w14:textId="77777777" w:rsidR="004724BA" w:rsidRDefault="004724BA" w:rsidP="0076442C">
      <w:pPr>
        <w:rPr>
          <w:rFonts w:ascii="Arial" w:hAnsi="Arial" w:cs="Arial"/>
          <w:bCs/>
        </w:rPr>
      </w:pPr>
    </w:p>
    <w:p w14:paraId="6E488276" w14:textId="77777777" w:rsidR="004724BA" w:rsidRDefault="004724BA" w:rsidP="0076442C">
      <w:pPr>
        <w:rPr>
          <w:rFonts w:ascii="Arial" w:hAnsi="Arial" w:cs="Arial"/>
          <w:bCs/>
        </w:rPr>
      </w:pPr>
    </w:p>
    <w:p w14:paraId="1D346A9A" w14:textId="77777777" w:rsidR="004724BA" w:rsidRDefault="004724BA" w:rsidP="0076442C">
      <w:pPr>
        <w:rPr>
          <w:rFonts w:ascii="Arial" w:hAnsi="Arial" w:cs="Arial"/>
          <w:bCs/>
        </w:rPr>
      </w:pPr>
    </w:p>
    <w:p w14:paraId="7CD6087D" w14:textId="77777777" w:rsidR="004724BA" w:rsidRDefault="004724BA" w:rsidP="0076442C">
      <w:pPr>
        <w:rPr>
          <w:rFonts w:ascii="Arial" w:hAnsi="Arial" w:cs="Arial"/>
          <w:bCs/>
        </w:rPr>
      </w:pPr>
    </w:p>
    <w:p w14:paraId="2C308679" w14:textId="77777777" w:rsidR="004724BA" w:rsidRDefault="004724BA" w:rsidP="0076442C">
      <w:pPr>
        <w:rPr>
          <w:rFonts w:ascii="Arial" w:hAnsi="Arial" w:cs="Arial"/>
          <w:bCs/>
        </w:rPr>
      </w:pPr>
    </w:p>
    <w:p w14:paraId="0A770E29" w14:textId="77777777" w:rsidR="004724BA" w:rsidRDefault="004724BA" w:rsidP="0076442C">
      <w:pPr>
        <w:rPr>
          <w:rFonts w:ascii="Arial" w:hAnsi="Arial" w:cs="Arial"/>
          <w:bCs/>
        </w:rPr>
      </w:pPr>
    </w:p>
    <w:p w14:paraId="4C0461FC" w14:textId="77777777" w:rsidR="004724BA" w:rsidRDefault="004724BA" w:rsidP="0076442C">
      <w:pPr>
        <w:rPr>
          <w:rFonts w:ascii="Arial" w:hAnsi="Arial" w:cs="Arial"/>
          <w:bCs/>
        </w:rPr>
      </w:pPr>
    </w:p>
    <w:p w14:paraId="4AC86EE7" w14:textId="77777777" w:rsidR="004724BA" w:rsidRDefault="004724BA" w:rsidP="0076442C">
      <w:pPr>
        <w:rPr>
          <w:rFonts w:ascii="Arial" w:hAnsi="Arial" w:cs="Arial"/>
          <w:bCs/>
        </w:rPr>
      </w:pPr>
    </w:p>
    <w:p w14:paraId="4A10D85D" w14:textId="77777777" w:rsidR="004724BA" w:rsidRDefault="004724BA" w:rsidP="0076442C">
      <w:pPr>
        <w:rPr>
          <w:rFonts w:ascii="Arial" w:hAnsi="Arial" w:cs="Arial"/>
          <w:bCs/>
        </w:rPr>
      </w:pPr>
    </w:p>
    <w:p w14:paraId="2C7B87E5" w14:textId="77777777" w:rsidR="004724BA" w:rsidRDefault="004724BA" w:rsidP="0076442C">
      <w:pPr>
        <w:rPr>
          <w:rFonts w:ascii="Arial" w:hAnsi="Arial" w:cs="Arial"/>
          <w:bCs/>
        </w:rPr>
      </w:pPr>
    </w:p>
    <w:p w14:paraId="4FD6CC26" w14:textId="77777777" w:rsidR="004724BA" w:rsidRDefault="004724BA" w:rsidP="0076442C">
      <w:pPr>
        <w:rPr>
          <w:rFonts w:ascii="Arial" w:hAnsi="Arial" w:cs="Arial"/>
          <w:bCs/>
        </w:rPr>
      </w:pPr>
    </w:p>
    <w:p w14:paraId="285C06E9" w14:textId="77777777" w:rsidR="004724BA" w:rsidRDefault="004724BA" w:rsidP="0076442C">
      <w:pPr>
        <w:rPr>
          <w:rFonts w:ascii="Arial" w:hAnsi="Arial" w:cs="Arial"/>
          <w:bCs/>
        </w:rPr>
      </w:pPr>
    </w:p>
    <w:p w14:paraId="2A82F047" w14:textId="77777777" w:rsidR="004724BA" w:rsidRDefault="004724BA" w:rsidP="0076442C">
      <w:pPr>
        <w:rPr>
          <w:rFonts w:ascii="Arial" w:hAnsi="Arial" w:cs="Arial"/>
          <w:bCs/>
        </w:rPr>
      </w:pPr>
    </w:p>
    <w:p w14:paraId="06A5264B" w14:textId="77777777" w:rsidR="004724BA" w:rsidRDefault="004724BA" w:rsidP="0076442C">
      <w:pPr>
        <w:rPr>
          <w:rFonts w:ascii="Arial" w:hAnsi="Arial" w:cs="Arial"/>
          <w:bCs/>
        </w:rPr>
      </w:pPr>
    </w:p>
    <w:p w14:paraId="7E2B1CC6" w14:textId="77777777" w:rsidR="004724BA" w:rsidRDefault="004724BA" w:rsidP="0076442C">
      <w:pPr>
        <w:rPr>
          <w:rFonts w:ascii="Arial" w:hAnsi="Arial" w:cs="Arial"/>
          <w:bCs/>
        </w:rPr>
      </w:pPr>
    </w:p>
    <w:p w14:paraId="15E1AAA3" w14:textId="77777777" w:rsidR="004724BA" w:rsidRDefault="004724BA" w:rsidP="0076442C">
      <w:pPr>
        <w:rPr>
          <w:rFonts w:ascii="Arial" w:hAnsi="Arial" w:cs="Arial"/>
          <w:bCs/>
        </w:rPr>
      </w:pPr>
    </w:p>
    <w:p w14:paraId="1A92C0C6" w14:textId="77777777" w:rsidR="004724BA" w:rsidRDefault="004724BA" w:rsidP="0076442C">
      <w:pPr>
        <w:rPr>
          <w:rFonts w:ascii="Arial" w:hAnsi="Arial" w:cs="Arial"/>
          <w:bCs/>
        </w:rPr>
      </w:pPr>
    </w:p>
    <w:p w14:paraId="3C9B9C07" w14:textId="77777777" w:rsidR="004724BA" w:rsidRDefault="004724BA" w:rsidP="0076442C">
      <w:pPr>
        <w:rPr>
          <w:rFonts w:ascii="Arial" w:hAnsi="Arial" w:cs="Arial"/>
          <w:bCs/>
        </w:rPr>
      </w:pPr>
    </w:p>
    <w:p w14:paraId="5855916C" w14:textId="77777777" w:rsidR="004724BA" w:rsidRDefault="004724BA" w:rsidP="0076442C">
      <w:pPr>
        <w:rPr>
          <w:rFonts w:ascii="Arial" w:hAnsi="Arial" w:cs="Arial"/>
          <w:bCs/>
        </w:rPr>
      </w:pPr>
    </w:p>
    <w:p w14:paraId="65992921" w14:textId="77777777" w:rsidR="004724BA" w:rsidRDefault="004724BA" w:rsidP="0076442C">
      <w:pPr>
        <w:rPr>
          <w:rFonts w:ascii="Arial" w:hAnsi="Arial" w:cs="Arial"/>
          <w:bCs/>
        </w:rPr>
      </w:pPr>
    </w:p>
    <w:p w14:paraId="2DDB79E0" w14:textId="77777777" w:rsidR="004724BA" w:rsidRDefault="004724BA" w:rsidP="004724BA">
      <w:pPr>
        <w:rPr>
          <w:rFonts w:cs="Arial"/>
          <w:b/>
          <w:bCs/>
        </w:rPr>
      </w:pPr>
    </w:p>
    <w:p w14:paraId="2ED15749" w14:textId="77777777" w:rsidR="004724BA" w:rsidRDefault="004724BA" w:rsidP="004724BA">
      <w:pPr>
        <w:rPr>
          <w:rFonts w:cs="Arial"/>
          <w:b/>
          <w:bCs/>
        </w:rPr>
      </w:pPr>
    </w:p>
    <w:p w14:paraId="3C69ACEC" w14:textId="57DF5BCB" w:rsidR="004724BA" w:rsidRPr="004724BA" w:rsidRDefault="004724BA" w:rsidP="004724BA">
      <w:pPr>
        <w:rPr>
          <w:rFonts w:ascii="Arial" w:hAnsi="Arial" w:cs="Arial"/>
          <w:b/>
          <w:bCs/>
        </w:rPr>
      </w:pPr>
      <w:r w:rsidRPr="004724BA">
        <w:rPr>
          <w:rFonts w:ascii="Arial" w:hAnsi="Arial" w:cs="Arial"/>
          <w:b/>
          <w:bCs/>
        </w:rPr>
        <w:lastRenderedPageBreak/>
        <w:t>Appendix B – Confiscation and Searches</w:t>
      </w:r>
    </w:p>
    <w:p w14:paraId="3D1BA6C3" w14:textId="77777777" w:rsidR="004724BA" w:rsidRPr="00750C45" w:rsidRDefault="004724BA" w:rsidP="004724BA">
      <w:pPr>
        <w:pStyle w:val="1bodycopy10pt"/>
        <w:rPr>
          <w:sz w:val="22"/>
          <w:szCs w:val="22"/>
          <w:lang w:val="en-GB"/>
        </w:rPr>
      </w:pPr>
      <w:r w:rsidRPr="00750C45">
        <w:rPr>
          <w:sz w:val="22"/>
          <w:szCs w:val="22"/>
          <w:lang w:val="en-GB"/>
        </w:rPr>
        <w:t>Searching, screening and confiscation is conducted in line with the DfE’s</w:t>
      </w:r>
      <w:r w:rsidRPr="00750C45">
        <w:rPr>
          <w:rFonts w:cs="Arial"/>
          <w:sz w:val="22"/>
          <w:szCs w:val="22"/>
          <w:lang w:val="en-GB"/>
        </w:rPr>
        <w:t xml:space="preserve"> latest guidance on searching, screening and confiscation</w:t>
      </w:r>
      <w:r>
        <w:rPr>
          <w:sz w:val="22"/>
          <w:szCs w:val="22"/>
          <w:lang w:val="en-GB"/>
        </w:rPr>
        <w:t>, and would always be carried out in an age-appropriate and sensitive way.</w:t>
      </w:r>
    </w:p>
    <w:p w14:paraId="68D95630" w14:textId="77777777" w:rsidR="004724BA" w:rsidRPr="00750C45" w:rsidRDefault="004724BA" w:rsidP="004724BA">
      <w:pPr>
        <w:pStyle w:val="Subhead2"/>
        <w:rPr>
          <w:sz w:val="22"/>
          <w:szCs w:val="22"/>
          <w:lang w:val="en-GB"/>
        </w:rPr>
      </w:pPr>
      <w:r w:rsidRPr="00750C45">
        <w:rPr>
          <w:sz w:val="22"/>
          <w:szCs w:val="22"/>
          <w:lang w:val="en-GB"/>
        </w:rPr>
        <w:t>Confiscation</w:t>
      </w:r>
    </w:p>
    <w:p w14:paraId="74CC56FC" w14:textId="77777777" w:rsidR="004724BA" w:rsidRDefault="004724BA" w:rsidP="004724BA">
      <w:pPr>
        <w:pStyle w:val="1bodycopy10pt"/>
        <w:rPr>
          <w:sz w:val="22"/>
          <w:szCs w:val="22"/>
          <w:lang w:val="en-GB"/>
        </w:rPr>
      </w:pPr>
      <w:r w:rsidRPr="00750C45">
        <w:rPr>
          <w:sz w:val="22"/>
          <w:szCs w:val="22"/>
          <w:lang w:val="en-GB"/>
        </w:rPr>
        <w:t>Any prohib</w:t>
      </w:r>
      <w:r>
        <w:rPr>
          <w:sz w:val="22"/>
          <w:szCs w:val="22"/>
          <w:lang w:val="en-GB"/>
        </w:rPr>
        <w:t>ited items</w:t>
      </w:r>
      <w:r w:rsidRPr="00750C45">
        <w:rPr>
          <w:sz w:val="22"/>
          <w:szCs w:val="22"/>
          <w:lang w:val="en-GB"/>
        </w:rPr>
        <w:t xml:space="preserve"> found in a pupil’s possession as a result of a search will be confiscated. These items will not be returned to the pupil.</w:t>
      </w:r>
      <w:r>
        <w:rPr>
          <w:sz w:val="22"/>
          <w:szCs w:val="22"/>
          <w:lang w:val="en-GB"/>
        </w:rPr>
        <w:t xml:space="preserve"> These items include:</w:t>
      </w:r>
    </w:p>
    <w:p w14:paraId="5E3202CC" w14:textId="77777777" w:rsidR="004724BA" w:rsidRPr="00750C45" w:rsidRDefault="004724BA" w:rsidP="004724BA">
      <w:pPr>
        <w:pStyle w:val="1bodycopy10pt"/>
        <w:numPr>
          <w:ilvl w:val="0"/>
          <w:numId w:val="19"/>
        </w:numPr>
        <w:rPr>
          <w:sz w:val="22"/>
          <w:szCs w:val="22"/>
        </w:rPr>
      </w:pPr>
      <w:r w:rsidRPr="00750C45">
        <w:rPr>
          <w:sz w:val="22"/>
          <w:szCs w:val="22"/>
        </w:rPr>
        <w:t>Knives or weapons</w:t>
      </w:r>
    </w:p>
    <w:p w14:paraId="3FA232B0" w14:textId="77777777" w:rsidR="004724BA" w:rsidRPr="00750C45" w:rsidRDefault="004724BA" w:rsidP="004724BA">
      <w:pPr>
        <w:pStyle w:val="1bodycopy10pt"/>
        <w:numPr>
          <w:ilvl w:val="0"/>
          <w:numId w:val="19"/>
        </w:numPr>
        <w:rPr>
          <w:sz w:val="22"/>
          <w:szCs w:val="22"/>
        </w:rPr>
      </w:pPr>
      <w:r w:rsidRPr="00750C45">
        <w:rPr>
          <w:sz w:val="22"/>
          <w:szCs w:val="22"/>
        </w:rPr>
        <w:t>Alcohol</w:t>
      </w:r>
    </w:p>
    <w:p w14:paraId="4C7F56F7" w14:textId="77777777" w:rsidR="004724BA" w:rsidRPr="00750C45" w:rsidRDefault="004724BA" w:rsidP="004724BA">
      <w:pPr>
        <w:pStyle w:val="1bodycopy10pt"/>
        <w:numPr>
          <w:ilvl w:val="0"/>
          <w:numId w:val="19"/>
        </w:numPr>
        <w:rPr>
          <w:sz w:val="22"/>
          <w:szCs w:val="22"/>
        </w:rPr>
      </w:pPr>
      <w:r w:rsidRPr="00750C45">
        <w:rPr>
          <w:sz w:val="22"/>
          <w:szCs w:val="22"/>
        </w:rPr>
        <w:t>Illegal drugs</w:t>
      </w:r>
    </w:p>
    <w:p w14:paraId="4C381114" w14:textId="77777777" w:rsidR="004724BA" w:rsidRPr="00750C45" w:rsidRDefault="004724BA" w:rsidP="004724BA">
      <w:pPr>
        <w:pStyle w:val="1bodycopy10pt"/>
        <w:numPr>
          <w:ilvl w:val="0"/>
          <w:numId w:val="19"/>
        </w:numPr>
        <w:rPr>
          <w:sz w:val="22"/>
          <w:szCs w:val="22"/>
        </w:rPr>
      </w:pPr>
      <w:r w:rsidRPr="00750C45">
        <w:rPr>
          <w:sz w:val="22"/>
          <w:szCs w:val="22"/>
        </w:rPr>
        <w:t>Stolen items</w:t>
      </w:r>
    </w:p>
    <w:p w14:paraId="1DF413D2" w14:textId="77777777" w:rsidR="004724BA" w:rsidRPr="00750C45" w:rsidRDefault="004724BA" w:rsidP="004724BA">
      <w:pPr>
        <w:pStyle w:val="1bodycopy10pt"/>
        <w:numPr>
          <w:ilvl w:val="0"/>
          <w:numId w:val="19"/>
        </w:numPr>
        <w:rPr>
          <w:sz w:val="22"/>
          <w:szCs w:val="22"/>
        </w:rPr>
      </w:pPr>
      <w:r w:rsidRPr="00750C45">
        <w:rPr>
          <w:sz w:val="22"/>
          <w:szCs w:val="22"/>
        </w:rPr>
        <w:t>Tobacco and cigarette papers</w:t>
      </w:r>
    </w:p>
    <w:p w14:paraId="37A913D1" w14:textId="77777777" w:rsidR="004724BA" w:rsidRPr="00750C45" w:rsidRDefault="004724BA" w:rsidP="004724BA">
      <w:pPr>
        <w:pStyle w:val="1bodycopy10pt"/>
        <w:numPr>
          <w:ilvl w:val="0"/>
          <w:numId w:val="19"/>
        </w:numPr>
        <w:rPr>
          <w:sz w:val="22"/>
          <w:szCs w:val="22"/>
        </w:rPr>
      </w:pPr>
      <w:r w:rsidRPr="00750C45">
        <w:rPr>
          <w:sz w:val="22"/>
          <w:szCs w:val="22"/>
        </w:rPr>
        <w:t>Fireworks</w:t>
      </w:r>
    </w:p>
    <w:p w14:paraId="6C69F910" w14:textId="77777777" w:rsidR="004724BA" w:rsidRPr="00750C45" w:rsidRDefault="004724BA" w:rsidP="004724BA">
      <w:pPr>
        <w:pStyle w:val="1bodycopy10pt"/>
        <w:numPr>
          <w:ilvl w:val="0"/>
          <w:numId w:val="19"/>
        </w:numPr>
        <w:rPr>
          <w:sz w:val="22"/>
          <w:szCs w:val="22"/>
        </w:rPr>
      </w:pPr>
      <w:r w:rsidRPr="00750C45">
        <w:rPr>
          <w:sz w:val="22"/>
          <w:szCs w:val="22"/>
        </w:rPr>
        <w:t>Pornographic images</w:t>
      </w:r>
    </w:p>
    <w:p w14:paraId="3884C73C" w14:textId="77777777" w:rsidR="004724BA" w:rsidRPr="00750C45" w:rsidRDefault="004724BA" w:rsidP="004724BA">
      <w:pPr>
        <w:pStyle w:val="1bodycopy10pt"/>
        <w:numPr>
          <w:ilvl w:val="0"/>
          <w:numId w:val="19"/>
        </w:numPr>
        <w:rPr>
          <w:sz w:val="22"/>
          <w:szCs w:val="22"/>
        </w:rPr>
      </w:pPr>
      <w:r w:rsidRPr="00750C45">
        <w:rPr>
          <w:sz w:val="22"/>
          <w:szCs w:val="22"/>
        </w:rPr>
        <w:t>Any article a staff member reasonably suspects has been, or is likely to be, used to commit an offence, or to cause personal injury to, or damage to the property of, any person (including the pupil)</w:t>
      </w:r>
    </w:p>
    <w:p w14:paraId="58DC1C57" w14:textId="77777777" w:rsidR="004724BA" w:rsidRPr="00750C45" w:rsidRDefault="004724BA" w:rsidP="004724BA">
      <w:pPr>
        <w:pStyle w:val="1bodycopy10pt"/>
        <w:rPr>
          <w:sz w:val="22"/>
          <w:szCs w:val="22"/>
          <w:lang w:val="en-GB"/>
        </w:rPr>
      </w:pPr>
      <w:r w:rsidRPr="00750C45">
        <w:rPr>
          <w:sz w:val="22"/>
          <w:szCs w:val="22"/>
          <w:lang w:val="en-GB"/>
        </w:rPr>
        <w:t>We will also confiscate any item that is harmful or detrimental to school discipline. These items will be returned to pupils after discussion with senior leaders and parents, if appropriate.</w:t>
      </w:r>
    </w:p>
    <w:p w14:paraId="0F3823C1" w14:textId="77777777" w:rsidR="004724BA" w:rsidRPr="00750C45" w:rsidRDefault="004724BA" w:rsidP="004724BA">
      <w:pPr>
        <w:pStyle w:val="Subhead2"/>
        <w:rPr>
          <w:sz w:val="22"/>
          <w:szCs w:val="22"/>
          <w:lang w:val="en-GB"/>
        </w:rPr>
      </w:pPr>
      <w:r w:rsidRPr="00750C45">
        <w:rPr>
          <w:sz w:val="22"/>
          <w:szCs w:val="22"/>
          <w:lang w:val="en-GB"/>
        </w:rPr>
        <w:t>Searching a pupil</w:t>
      </w:r>
    </w:p>
    <w:p w14:paraId="77C05709" w14:textId="77777777" w:rsidR="004724BA" w:rsidRPr="00750C45" w:rsidRDefault="004724BA" w:rsidP="004724BA">
      <w:pPr>
        <w:pStyle w:val="1bodycopy10pt"/>
        <w:rPr>
          <w:sz w:val="22"/>
          <w:szCs w:val="22"/>
          <w:lang w:val="en-GB"/>
        </w:rPr>
      </w:pPr>
      <w:r w:rsidRPr="00750C45">
        <w:rPr>
          <w:sz w:val="22"/>
          <w:szCs w:val="22"/>
          <w:lang w:val="en-GB"/>
        </w:rPr>
        <w:t>Searches will only be carried out by a member of staff who has been authorised to do so by the headteacher, or by the headteacher themselves.</w:t>
      </w:r>
    </w:p>
    <w:p w14:paraId="28D7EFC1" w14:textId="77777777" w:rsidR="004724BA" w:rsidRPr="00750C45" w:rsidRDefault="004724BA" w:rsidP="004724BA">
      <w:pPr>
        <w:pStyle w:val="1bodycopy10pt"/>
        <w:rPr>
          <w:sz w:val="22"/>
          <w:szCs w:val="22"/>
          <w:lang w:val="en-GB"/>
        </w:rPr>
      </w:pPr>
      <w:r w:rsidRPr="00750C45">
        <w:rPr>
          <w:sz w:val="22"/>
          <w:szCs w:val="22"/>
          <w:lang w:val="en-GB"/>
        </w:rPr>
        <w:t xml:space="preserve">Subject to the exception below, the authorised member of staff carrying out the search will be of the same sex as the pupil, and there will be another member of staff present as a witness to the search. </w:t>
      </w:r>
    </w:p>
    <w:p w14:paraId="7F157FC6" w14:textId="77777777" w:rsidR="004724BA" w:rsidRPr="00750C45" w:rsidRDefault="004724BA" w:rsidP="004724BA">
      <w:pPr>
        <w:pStyle w:val="1bodycopy10pt"/>
        <w:rPr>
          <w:sz w:val="22"/>
          <w:szCs w:val="22"/>
          <w:lang w:val="en-GB"/>
        </w:rPr>
      </w:pPr>
      <w:r w:rsidRPr="00750C45">
        <w:rPr>
          <w:sz w:val="22"/>
          <w:szCs w:val="22"/>
          <w:lang w:val="en-GB"/>
        </w:rPr>
        <w:t>An authorised member of staff of a different sex to the pupil can carry out a search without another member of staff as a witness if:</w:t>
      </w:r>
    </w:p>
    <w:p w14:paraId="76D3C5C3" w14:textId="77777777" w:rsidR="004724BA" w:rsidRPr="00750C45" w:rsidRDefault="004724BA" w:rsidP="004724BA">
      <w:pPr>
        <w:pStyle w:val="4Bulletedcopyblue"/>
        <w:numPr>
          <w:ilvl w:val="0"/>
          <w:numId w:val="20"/>
        </w:numPr>
        <w:rPr>
          <w:sz w:val="22"/>
          <w:szCs w:val="22"/>
          <w:lang w:val="en-GB"/>
        </w:rPr>
      </w:pPr>
      <w:r w:rsidRPr="00750C45">
        <w:rPr>
          <w:sz w:val="22"/>
          <w:szCs w:val="22"/>
          <w:lang w:val="en-GB"/>
        </w:rPr>
        <w:t xml:space="preserve">The authorised member of staff carrying out the search reasonably believes there is risk that serious harm will be caused to a person if the search is not carried out as a matter of urgency; </w:t>
      </w:r>
      <w:r w:rsidRPr="00750C45">
        <w:rPr>
          <w:b/>
          <w:sz w:val="22"/>
          <w:szCs w:val="22"/>
          <w:lang w:val="en-GB"/>
        </w:rPr>
        <w:t>and</w:t>
      </w:r>
      <w:r w:rsidRPr="00750C45">
        <w:rPr>
          <w:sz w:val="22"/>
          <w:szCs w:val="22"/>
          <w:lang w:val="en-GB"/>
        </w:rPr>
        <w:t xml:space="preserve"> </w:t>
      </w:r>
    </w:p>
    <w:p w14:paraId="3556CD57" w14:textId="77777777" w:rsidR="004724BA" w:rsidRPr="00750C45" w:rsidRDefault="004724BA" w:rsidP="004724BA">
      <w:pPr>
        <w:pStyle w:val="4Bulletedcopyblue"/>
        <w:numPr>
          <w:ilvl w:val="0"/>
          <w:numId w:val="20"/>
        </w:numPr>
        <w:rPr>
          <w:sz w:val="22"/>
          <w:szCs w:val="22"/>
          <w:lang w:val="en-GB"/>
        </w:rPr>
      </w:pPr>
      <w:r w:rsidRPr="00750C45">
        <w:rPr>
          <w:sz w:val="22"/>
          <w:szCs w:val="22"/>
          <w:lang w:val="en-GB"/>
        </w:rPr>
        <w:t xml:space="preserve">In the time available, it is not reasonably practicable for the search to be carried out by a member of staff who is the same sex as the pupil; </w:t>
      </w:r>
      <w:r w:rsidRPr="00750C45">
        <w:rPr>
          <w:b/>
          <w:sz w:val="22"/>
          <w:szCs w:val="22"/>
          <w:lang w:val="en-GB"/>
        </w:rPr>
        <w:t>or</w:t>
      </w:r>
      <w:r w:rsidRPr="00750C45">
        <w:rPr>
          <w:sz w:val="22"/>
          <w:szCs w:val="22"/>
          <w:lang w:val="en-GB"/>
        </w:rPr>
        <w:t xml:space="preserve"> </w:t>
      </w:r>
    </w:p>
    <w:p w14:paraId="5E10540D" w14:textId="77777777" w:rsidR="004724BA" w:rsidRPr="00750C45" w:rsidRDefault="004724BA" w:rsidP="004724BA">
      <w:pPr>
        <w:pStyle w:val="4Bulletedcopyblue"/>
        <w:numPr>
          <w:ilvl w:val="0"/>
          <w:numId w:val="20"/>
        </w:numPr>
        <w:rPr>
          <w:sz w:val="22"/>
          <w:szCs w:val="22"/>
          <w:lang w:val="en-GB"/>
        </w:rPr>
      </w:pPr>
      <w:r w:rsidRPr="00750C45">
        <w:rPr>
          <w:sz w:val="22"/>
          <w:szCs w:val="22"/>
          <w:lang w:val="en-GB"/>
        </w:rPr>
        <w:t>It is not reasonably practicable for the search to be carried out in the presence of another member of staff</w:t>
      </w:r>
    </w:p>
    <w:p w14:paraId="33756192" w14:textId="77777777" w:rsidR="004724BA" w:rsidRPr="00750C45" w:rsidRDefault="004724BA" w:rsidP="004724BA">
      <w:pPr>
        <w:pStyle w:val="1bodycopy10pt"/>
        <w:rPr>
          <w:sz w:val="22"/>
          <w:szCs w:val="22"/>
          <w:lang w:val="en-GB"/>
        </w:rPr>
      </w:pPr>
      <w:r w:rsidRPr="00750C45">
        <w:rPr>
          <w:sz w:val="22"/>
          <w:szCs w:val="22"/>
          <w:shd w:val="clear" w:color="auto" w:fill="FFFFFF"/>
        </w:rPr>
        <w:t>When an authorised member of staff conducts a search without a witness they should immediately report this to another member of staff, and ensure a written record of the search is kept.</w:t>
      </w:r>
    </w:p>
    <w:p w14:paraId="52D0220C" w14:textId="0AFA0824" w:rsidR="00C81B40" w:rsidRPr="0076442C" w:rsidRDefault="004724BA" w:rsidP="004724BA">
      <w:pPr>
        <w:pStyle w:val="1bodycopy10pt"/>
        <w:rPr>
          <w:rFonts w:cs="Arial"/>
          <w:sz w:val="22"/>
          <w:szCs w:val="22"/>
        </w:rPr>
      </w:pPr>
      <w:r w:rsidRPr="00750C45">
        <w:rPr>
          <w:sz w:val="22"/>
          <w:szCs w:val="22"/>
        </w:rPr>
        <w:t>If the authorised member of staff considers a search to be necessary, but is not required urgently, they will seek the advice of the headteacher, designated safeguarding lead (or deputy) or pastoral member of staff who may have more information about the pupil. During this time the pupil will be supervised and kept away from other pupil</w:t>
      </w:r>
      <w:r>
        <w:rPr>
          <w:sz w:val="22"/>
          <w:szCs w:val="22"/>
        </w:rPr>
        <w:t>.</w:t>
      </w:r>
    </w:p>
    <w:sectPr w:rsidR="00C81B40" w:rsidRPr="0076442C" w:rsidSect="001A446A">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BE0A1" w14:textId="77777777" w:rsidR="00C80633" w:rsidRDefault="00C80633" w:rsidP="00AB3B7A">
      <w:pPr>
        <w:spacing w:after="0" w:line="240" w:lineRule="auto"/>
      </w:pPr>
      <w:r>
        <w:separator/>
      </w:r>
    </w:p>
  </w:endnote>
  <w:endnote w:type="continuationSeparator" w:id="0">
    <w:p w14:paraId="62398828" w14:textId="77777777" w:rsidR="00C80633" w:rsidRDefault="00C80633" w:rsidP="00AB3B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5226424"/>
      <w:docPartObj>
        <w:docPartGallery w:val="Page Numbers (Bottom of Page)"/>
        <w:docPartUnique/>
      </w:docPartObj>
    </w:sdtPr>
    <w:sdtEndPr>
      <w:rPr>
        <w:noProof/>
      </w:rPr>
    </w:sdtEndPr>
    <w:sdtContent>
      <w:p w14:paraId="79868F9A" w14:textId="4AC47A2A" w:rsidR="001A446A" w:rsidRDefault="001A446A">
        <w:pPr>
          <w:pStyle w:val="Footer"/>
        </w:pPr>
        <w:r>
          <w:fldChar w:fldCharType="begin"/>
        </w:r>
        <w:r>
          <w:instrText xml:space="preserve"> PAGE   \* MERGEFORMAT </w:instrText>
        </w:r>
        <w:r>
          <w:fldChar w:fldCharType="separate"/>
        </w:r>
        <w:r>
          <w:rPr>
            <w:noProof/>
          </w:rPr>
          <w:t>2</w:t>
        </w:r>
        <w:r>
          <w:rPr>
            <w:noProof/>
          </w:rPr>
          <w:fldChar w:fldCharType="end"/>
        </w:r>
      </w:p>
    </w:sdtContent>
  </w:sdt>
  <w:p w14:paraId="62FED9F2" w14:textId="77777777" w:rsidR="001A446A" w:rsidRDefault="001A44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73102" w14:textId="77777777" w:rsidR="00C80633" w:rsidRDefault="00C80633" w:rsidP="00AB3B7A">
      <w:pPr>
        <w:spacing w:after="0" w:line="240" w:lineRule="auto"/>
      </w:pPr>
      <w:r>
        <w:separator/>
      </w:r>
    </w:p>
  </w:footnote>
  <w:footnote w:type="continuationSeparator" w:id="0">
    <w:p w14:paraId="15FE8579" w14:textId="77777777" w:rsidR="00C80633" w:rsidRDefault="00C80633" w:rsidP="00AB3B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2" type="#_x0000_t75" style="width:209.25pt;height:331.5pt" o:bullet="t">
        <v:imagedata r:id="rId1" o:title="TK_LOGO_POINTER_RGB_bullet_blue"/>
      </v:shape>
    </w:pict>
  </w:numPicBullet>
  <w:abstractNum w:abstractNumId="0"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 w15:restartNumberingAfterBreak="0">
    <w:nsid w:val="08C11232"/>
    <w:multiLevelType w:val="hybridMultilevel"/>
    <w:tmpl w:val="61927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6414CB"/>
    <w:multiLevelType w:val="hybridMultilevel"/>
    <w:tmpl w:val="B900D9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A34DA1"/>
    <w:multiLevelType w:val="hybridMultilevel"/>
    <w:tmpl w:val="B03C8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7A39AB"/>
    <w:multiLevelType w:val="hybridMultilevel"/>
    <w:tmpl w:val="1CF07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E01F67"/>
    <w:multiLevelType w:val="hybridMultilevel"/>
    <w:tmpl w:val="AFF24250"/>
    <w:lvl w:ilvl="0" w:tplc="0809000F">
      <w:start w:val="1"/>
      <w:numFmt w:val="decimal"/>
      <w:lvlText w:val="%1."/>
      <w:lvlJc w:val="left"/>
      <w:pPr>
        <w:tabs>
          <w:tab w:val="num" w:pos="720"/>
        </w:tabs>
        <w:ind w:left="720" w:hanging="360"/>
      </w:pPr>
    </w:lvl>
    <w:lvl w:ilvl="1" w:tplc="4EB60B3A">
      <w:numFmt w:val="bullet"/>
      <w:lvlText w:val="-"/>
      <w:lvlJc w:val="left"/>
      <w:pPr>
        <w:tabs>
          <w:tab w:val="num" w:pos="1440"/>
        </w:tabs>
        <w:ind w:left="1440" w:hanging="360"/>
      </w:pPr>
      <w:rPr>
        <w:rFonts w:ascii="Arial" w:eastAsia="Times New Roman" w:hAnsi="Arial" w:cs="Aria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1FDD124B"/>
    <w:multiLevelType w:val="hybridMultilevel"/>
    <w:tmpl w:val="BC26B79E"/>
    <w:lvl w:ilvl="0" w:tplc="08090005">
      <w:start w:val="1"/>
      <w:numFmt w:val="bullet"/>
      <w:lvlText w:val=""/>
      <w:lvlJc w:val="left"/>
      <w:pPr>
        <w:tabs>
          <w:tab w:val="num" w:pos="780"/>
        </w:tabs>
        <w:ind w:left="780" w:hanging="360"/>
      </w:pPr>
      <w:rPr>
        <w:rFonts w:ascii="Wingdings" w:hAnsi="Wingdings"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2248606D"/>
    <w:multiLevelType w:val="hybridMultilevel"/>
    <w:tmpl w:val="21146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F44207"/>
    <w:multiLevelType w:val="hybridMultilevel"/>
    <w:tmpl w:val="A2506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37000A4"/>
    <w:multiLevelType w:val="hybridMultilevel"/>
    <w:tmpl w:val="7D64E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89485D"/>
    <w:multiLevelType w:val="hybridMultilevel"/>
    <w:tmpl w:val="C2C23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4B7454"/>
    <w:multiLevelType w:val="hybridMultilevel"/>
    <w:tmpl w:val="385456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2416A07"/>
    <w:multiLevelType w:val="hybridMultilevel"/>
    <w:tmpl w:val="DEA87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206A9B"/>
    <w:multiLevelType w:val="hybridMultilevel"/>
    <w:tmpl w:val="11EAB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8FC3FB4"/>
    <w:multiLevelType w:val="hybridMultilevel"/>
    <w:tmpl w:val="2AC08600"/>
    <w:lvl w:ilvl="0" w:tplc="08090001">
      <w:start w:val="1"/>
      <w:numFmt w:val="bullet"/>
      <w:lvlText w:val=""/>
      <w:lvlJc w:val="left"/>
      <w:pPr>
        <w:ind w:left="340" w:hanging="170"/>
      </w:pPr>
      <w:rPr>
        <w:rFonts w:ascii="Symbol" w:hAnsi="Symbol" w:hint="default"/>
        <w:color w:val="auto"/>
        <w:sz w:val="20"/>
        <w:szCs w:val="20"/>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15" w15:restartNumberingAfterBreak="0">
    <w:nsid w:val="49295DA3"/>
    <w:multiLevelType w:val="hybridMultilevel"/>
    <w:tmpl w:val="7010748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BEE2678"/>
    <w:multiLevelType w:val="hybridMultilevel"/>
    <w:tmpl w:val="26BAFB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372017C"/>
    <w:multiLevelType w:val="hybridMultilevel"/>
    <w:tmpl w:val="4AB0CD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8323075"/>
    <w:multiLevelType w:val="hybridMultilevel"/>
    <w:tmpl w:val="54B665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B8721F6"/>
    <w:multiLevelType w:val="hybridMultilevel"/>
    <w:tmpl w:val="42F4F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F83900"/>
    <w:multiLevelType w:val="hybridMultilevel"/>
    <w:tmpl w:val="6A4C578C"/>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7484B42"/>
    <w:multiLevelType w:val="hybridMultilevel"/>
    <w:tmpl w:val="E4A888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774745A"/>
    <w:multiLevelType w:val="hybridMultilevel"/>
    <w:tmpl w:val="35625B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C3436B1"/>
    <w:multiLevelType w:val="hybridMultilevel"/>
    <w:tmpl w:val="84E83846"/>
    <w:lvl w:ilvl="0" w:tplc="48F6598E">
      <w:start w:val="1"/>
      <w:numFmt w:val="bullet"/>
      <w:pStyle w:val="4Bulletedcopyblue"/>
      <w:lvlText w:val=""/>
      <w:lvlPicBulletId w:val="0"/>
      <w:lvlJc w:val="left"/>
      <w:pPr>
        <w:ind w:left="340" w:hanging="170"/>
      </w:pPr>
      <w:rPr>
        <w:rFonts w:ascii="Symbol" w:hAnsi="Symbol" w:hint="default"/>
        <w:color w:val="auto"/>
        <w:sz w:val="20"/>
        <w:szCs w:val="20"/>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24" w15:restartNumberingAfterBreak="0">
    <w:nsid w:val="7D880BA4"/>
    <w:multiLevelType w:val="hybridMultilevel"/>
    <w:tmpl w:val="4BA689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9"/>
  </w:num>
  <w:num w:numId="3">
    <w:abstractNumId w:val="24"/>
  </w:num>
  <w:num w:numId="4">
    <w:abstractNumId w:val="16"/>
  </w:num>
  <w:num w:numId="5">
    <w:abstractNumId w:val="3"/>
  </w:num>
  <w:num w:numId="6">
    <w:abstractNumId w:val="13"/>
  </w:num>
  <w:num w:numId="7">
    <w:abstractNumId w:val="18"/>
  </w:num>
  <w:num w:numId="8">
    <w:abstractNumId w:val="10"/>
  </w:num>
  <w:num w:numId="9">
    <w:abstractNumId w:val="19"/>
  </w:num>
  <w:num w:numId="10">
    <w:abstractNumId w:val="8"/>
  </w:num>
  <w:num w:numId="11">
    <w:abstractNumId w:val="7"/>
  </w:num>
  <w:num w:numId="12">
    <w:abstractNumId w:val="5"/>
  </w:num>
  <w:num w:numId="13">
    <w:abstractNumId w:val="15"/>
  </w:num>
  <w:num w:numId="14">
    <w:abstractNumId w:val="11"/>
  </w:num>
  <w:num w:numId="15">
    <w:abstractNumId w:val="6"/>
  </w:num>
  <w:num w:numId="16">
    <w:abstractNumId w:val="1"/>
  </w:num>
  <w:num w:numId="17">
    <w:abstractNumId w:val="2"/>
  </w:num>
  <w:num w:numId="18">
    <w:abstractNumId w:val="23"/>
  </w:num>
  <w:num w:numId="19">
    <w:abstractNumId w:val="0"/>
  </w:num>
  <w:num w:numId="20">
    <w:abstractNumId w:val="14"/>
  </w:num>
  <w:num w:numId="21">
    <w:abstractNumId w:val="12"/>
  </w:num>
  <w:num w:numId="22">
    <w:abstractNumId w:val="22"/>
  </w:num>
  <w:num w:numId="23">
    <w:abstractNumId w:val="21"/>
  </w:num>
  <w:num w:numId="24">
    <w:abstractNumId w:val="4"/>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04A"/>
    <w:rsid w:val="00035E82"/>
    <w:rsid w:val="00073341"/>
    <w:rsid w:val="00080BE1"/>
    <w:rsid w:val="00140D79"/>
    <w:rsid w:val="001A446A"/>
    <w:rsid w:val="001A75AB"/>
    <w:rsid w:val="001D38F0"/>
    <w:rsid w:val="00287215"/>
    <w:rsid w:val="004724BA"/>
    <w:rsid w:val="00584B5B"/>
    <w:rsid w:val="00586C68"/>
    <w:rsid w:val="005D066D"/>
    <w:rsid w:val="0076442C"/>
    <w:rsid w:val="00764931"/>
    <w:rsid w:val="00863E4D"/>
    <w:rsid w:val="00870E56"/>
    <w:rsid w:val="0088765A"/>
    <w:rsid w:val="008966F1"/>
    <w:rsid w:val="00911E54"/>
    <w:rsid w:val="009B7969"/>
    <w:rsid w:val="00AB3B7A"/>
    <w:rsid w:val="00AF3B1E"/>
    <w:rsid w:val="00B23055"/>
    <w:rsid w:val="00C15375"/>
    <w:rsid w:val="00C37E2B"/>
    <w:rsid w:val="00C73FD7"/>
    <w:rsid w:val="00C80633"/>
    <w:rsid w:val="00C81B40"/>
    <w:rsid w:val="00CB1F03"/>
    <w:rsid w:val="00CD7C41"/>
    <w:rsid w:val="00D7504A"/>
    <w:rsid w:val="00DA7133"/>
    <w:rsid w:val="00DE42F6"/>
    <w:rsid w:val="00E92B42"/>
    <w:rsid w:val="00F161A9"/>
    <w:rsid w:val="00F6524A"/>
    <w:rsid w:val="00FD0F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673803"/>
  <w15:chartTrackingRefBased/>
  <w15:docId w15:val="{EDF7019C-0CA3-42C5-A445-9C6A55669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50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504A"/>
    <w:pPr>
      <w:spacing w:after="0" w:line="240" w:lineRule="auto"/>
      <w:ind w:left="720"/>
      <w:contextualSpacing/>
    </w:pPr>
    <w:rPr>
      <w:rFonts w:ascii="Times New Roman" w:eastAsia="Times New Roman" w:hAnsi="Times New Roman" w:cs="Times New Roman"/>
      <w:kern w:val="0"/>
      <w:sz w:val="24"/>
      <w:szCs w:val="24"/>
      <w:lang w:eastAsia="en-GB"/>
      <w14:ligatures w14:val="none"/>
    </w:rPr>
  </w:style>
  <w:style w:type="paragraph" w:styleId="BodyText">
    <w:name w:val="Body Text"/>
    <w:basedOn w:val="Normal"/>
    <w:link w:val="BodyTextChar"/>
    <w:rsid w:val="0076442C"/>
    <w:pPr>
      <w:spacing w:after="120" w:line="240" w:lineRule="auto"/>
    </w:pPr>
    <w:rPr>
      <w:rFonts w:ascii="Tahoma" w:eastAsia="Times New Roman" w:hAnsi="Tahoma" w:cs="Times New Roman"/>
      <w:kern w:val="0"/>
      <w:sz w:val="20"/>
      <w:szCs w:val="20"/>
      <w:lang w:eastAsia="en-GB"/>
      <w14:ligatures w14:val="none"/>
    </w:rPr>
  </w:style>
  <w:style w:type="character" w:customStyle="1" w:styleId="BodyTextChar">
    <w:name w:val="Body Text Char"/>
    <w:basedOn w:val="DefaultParagraphFont"/>
    <w:link w:val="BodyText"/>
    <w:rsid w:val="0076442C"/>
    <w:rPr>
      <w:rFonts w:ascii="Tahoma" w:eastAsia="Times New Roman" w:hAnsi="Tahoma" w:cs="Times New Roman"/>
      <w:kern w:val="0"/>
      <w:sz w:val="20"/>
      <w:szCs w:val="20"/>
      <w:lang w:eastAsia="en-GB"/>
      <w14:ligatures w14:val="none"/>
    </w:rPr>
  </w:style>
  <w:style w:type="paragraph" w:customStyle="1" w:styleId="Default">
    <w:name w:val="Default"/>
    <w:rsid w:val="0076442C"/>
    <w:pPr>
      <w:autoSpaceDE w:val="0"/>
      <w:autoSpaceDN w:val="0"/>
      <w:adjustRightInd w:val="0"/>
      <w:spacing w:after="0" w:line="240" w:lineRule="auto"/>
    </w:pPr>
    <w:rPr>
      <w:rFonts w:ascii="Arial" w:eastAsia="Times New Roman" w:hAnsi="Arial" w:cs="Arial"/>
      <w:color w:val="000000"/>
      <w:kern w:val="0"/>
      <w:sz w:val="24"/>
      <w:szCs w:val="24"/>
      <w:lang w:eastAsia="en-GB"/>
      <w14:ligatures w14:val="none"/>
    </w:rPr>
  </w:style>
  <w:style w:type="paragraph" w:styleId="Header">
    <w:name w:val="header"/>
    <w:basedOn w:val="Normal"/>
    <w:link w:val="HeaderChar"/>
    <w:uiPriority w:val="99"/>
    <w:unhideWhenUsed/>
    <w:rsid w:val="00AB3B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3B7A"/>
  </w:style>
  <w:style w:type="paragraph" w:styleId="Footer">
    <w:name w:val="footer"/>
    <w:basedOn w:val="Normal"/>
    <w:link w:val="FooterChar"/>
    <w:uiPriority w:val="99"/>
    <w:unhideWhenUsed/>
    <w:rsid w:val="00AB3B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3B7A"/>
  </w:style>
  <w:style w:type="paragraph" w:customStyle="1" w:styleId="1bodycopy10pt">
    <w:name w:val="1 body copy 10pt"/>
    <w:basedOn w:val="Normal"/>
    <w:link w:val="1bodycopy10ptChar"/>
    <w:qFormat/>
    <w:rsid w:val="004724BA"/>
    <w:pPr>
      <w:spacing w:after="120" w:line="240" w:lineRule="auto"/>
    </w:pPr>
    <w:rPr>
      <w:rFonts w:ascii="Arial" w:eastAsia="MS Mincho" w:hAnsi="Arial" w:cs="Times New Roman"/>
      <w:kern w:val="0"/>
      <w:sz w:val="20"/>
      <w:szCs w:val="24"/>
      <w:lang w:val="en-US"/>
      <w14:ligatures w14:val="none"/>
    </w:rPr>
  </w:style>
  <w:style w:type="paragraph" w:customStyle="1" w:styleId="4Bulletedcopyblue">
    <w:name w:val="4 Bulleted copy blue"/>
    <w:basedOn w:val="Normal"/>
    <w:qFormat/>
    <w:rsid w:val="004724BA"/>
    <w:pPr>
      <w:numPr>
        <w:numId w:val="18"/>
      </w:numPr>
      <w:spacing w:after="120" w:line="240" w:lineRule="auto"/>
    </w:pPr>
    <w:rPr>
      <w:rFonts w:ascii="Arial" w:eastAsia="MS Mincho" w:hAnsi="Arial" w:cs="Arial"/>
      <w:kern w:val="0"/>
      <w:sz w:val="20"/>
      <w:szCs w:val="20"/>
      <w:lang w:val="en-US"/>
      <w14:ligatures w14:val="none"/>
    </w:rPr>
  </w:style>
  <w:style w:type="character" w:customStyle="1" w:styleId="1bodycopy10ptChar">
    <w:name w:val="1 body copy 10pt Char"/>
    <w:link w:val="1bodycopy10pt"/>
    <w:rsid w:val="004724BA"/>
    <w:rPr>
      <w:rFonts w:ascii="Arial" w:eastAsia="MS Mincho" w:hAnsi="Arial" w:cs="Times New Roman"/>
      <w:kern w:val="0"/>
      <w:sz w:val="20"/>
      <w:szCs w:val="24"/>
      <w:lang w:val="en-US"/>
      <w14:ligatures w14:val="none"/>
    </w:rPr>
  </w:style>
  <w:style w:type="paragraph" w:customStyle="1" w:styleId="Subhead2">
    <w:name w:val="Subhead 2"/>
    <w:basedOn w:val="1bodycopy10pt"/>
    <w:next w:val="1bodycopy10pt"/>
    <w:link w:val="Subhead2Char"/>
    <w:qFormat/>
    <w:rsid w:val="004724BA"/>
    <w:pPr>
      <w:spacing w:before="240"/>
    </w:pPr>
    <w:rPr>
      <w:b/>
      <w:color w:val="12263F"/>
      <w:sz w:val="24"/>
    </w:rPr>
  </w:style>
  <w:style w:type="character" w:customStyle="1" w:styleId="Subhead2Char">
    <w:name w:val="Subhead 2 Char"/>
    <w:link w:val="Subhead2"/>
    <w:rsid w:val="004724BA"/>
    <w:rPr>
      <w:rFonts w:ascii="Arial" w:eastAsia="MS Mincho" w:hAnsi="Arial" w:cs="Times New Roman"/>
      <w:b/>
      <w:color w:val="12263F"/>
      <w:kern w:val="0"/>
      <w:sz w:val="24"/>
      <w:szCs w:val="24"/>
      <w:lang w:val="en-US"/>
      <w14:ligatures w14:val="none"/>
    </w:rPr>
  </w:style>
  <w:style w:type="character" w:customStyle="1" w:styleId="apple-tab-span">
    <w:name w:val="apple-tab-span"/>
    <w:rsid w:val="004724BA"/>
  </w:style>
  <w:style w:type="paragraph" w:customStyle="1" w:styleId="Bulletedcopylevel2">
    <w:name w:val="Bulleted copy level 2"/>
    <w:basedOn w:val="1bodycopy10pt"/>
    <w:qFormat/>
    <w:rsid w:val="004724BA"/>
    <w:pPr>
      <w:numPr>
        <w:numId w:val="19"/>
      </w:numPr>
      <w:tabs>
        <w:tab w:val="num" w:pos="360"/>
      </w:tabs>
      <w:ind w:left="0"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0C4037-7728-480A-B5C3-D2E3353C6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2458</Words>
  <Characters>14014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T</dc:creator>
  <cp:keywords/>
  <dc:description/>
  <cp:lastModifiedBy>Donna Stokes</cp:lastModifiedBy>
  <cp:revision>4</cp:revision>
  <dcterms:created xsi:type="dcterms:W3CDTF">2024-09-09T11:25:00Z</dcterms:created>
  <dcterms:modified xsi:type="dcterms:W3CDTF">2025-03-05T13:29:00Z</dcterms:modified>
</cp:coreProperties>
</file>